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2457" w14:textId="77777777" w:rsidR="005879B1" w:rsidRPr="005879B1" w:rsidRDefault="005879B1" w:rsidP="005879B1">
      <w:pPr>
        <w:jc w:val="center"/>
      </w:pPr>
      <w:r w:rsidRPr="005879B1">
        <w:rPr>
          <w:b/>
          <w:bCs/>
          <w:color w:val="000000"/>
        </w:rPr>
        <w:t>  </w:t>
      </w:r>
    </w:p>
    <w:p w14:paraId="4F1B2003" w14:textId="77777777" w:rsidR="00C734C9" w:rsidRPr="00282A8E" w:rsidRDefault="005879B1" w:rsidP="00274A96">
      <w:pPr>
        <w:jc w:val="center"/>
        <w:rPr>
          <w:b/>
          <w:bCs/>
          <w:color w:val="000000"/>
          <w:sz w:val="28"/>
          <w:szCs w:val="28"/>
        </w:rPr>
      </w:pPr>
      <w:r w:rsidRPr="005879B1">
        <w:rPr>
          <w:b/>
          <w:bCs/>
          <w:color w:val="000000"/>
          <w:sz w:val="28"/>
          <w:szCs w:val="28"/>
        </w:rPr>
        <w:t xml:space="preserve"> Psychology </w:t>
      </w:r>
      <w:r w:rsidRPr="00282A8E">
        <w:rPr>
          <w:b/>
          <w:bCs/>
          <w:color w:val="000000"/>
          <w:sz w:val="28"/>
          <w:szCs w:val="28"/>
        </w:rPr>
        <w:t>395</w:t>
      </w:r>
      <w:r w:rsidR="00274A96" w:rsidRPr="00282A8E">
        <w:rPr>
          <w:b/>
          <w:bCs/>
          <w:color w:val="000000"/>
          <w:sz w:val="28"/>
          <w:szCs w:val="28"/>
        </w:rPr>
        <w:t xml:space="preserve">: </w:t>
      </w:r>
    </w:p>
    <w:p w14:paraId="7651C66D" w14:textId="69111337" w:rsidR="00274A96" w:rsidRPr="00282A8E" w:rsidRDefault="005879B1" w:rsidP="00274A96">
      <w:pPr>
        <w:jc w:val="center"/>
        <w:rPr>
          <w:b/>
          <w:bCs/>
          <w:color w:val="000000"/>
          <w:sz w:val="28"/>
          <w:szCs w:val="28"/>
        </w:rPr>
      </w:pPr>
      <w:r w:rsidRPr="005879B1">
        <w:rPr>
          <w:b/>
          <w:bCs/>
          <w:color w:val="000000"/>
          <w:sz w:val="28"/>
          <w:szCs w:val="28"/>
        </w:rPr>
        <w:t xml:space="preserve">Research Design &amp; </w:t>
      </w:r>
      <w:r w:rsidR="00274A96" w:rsidRPr="00282A8E">
        <w:rPr>
          <w:b/>
          <w:bCs/>
          <w:color w:val="000000"/>
          <w:sz w:val="28"/>
          <w:szCs w:val="28"/>
        </w:rPr>
        <w:t>Measurement</w:t>
      </w:r>
      <w:r w:rsidRPr="005879B1">
        <w:rPr>
          <w:b/>
          <w:bCs/>
          <w:color w:val="000000"/>
          <w:sz w:val="28"/>
          <w:szCs w:val="28"/>
        </w:rPr>
        <w:t xml:space="preserve"> in Psycholog</w:t>
      </w:r>
      <w:r w:rsidR="00274A96" w:rsidRPr="00282A8E">
        <w:rPr>
          <w:b/>
          <w:bCs/>
          <w:color w:val="000000"/>
          <w:sz w:val="28"/>
          <w:szCs w:val="28"/>
        </w:rPr>
        <w:t>ical Research</w:t>
      </w:r>
    </w:p>
    <w:p w14:paraId="5C39D5F3" w14:textId="7007B295" w:rsidR="005879B1" w:rsidRPr="005879B1" w:rsidRDefault="00274A96" w:rsidP="005879B1">
      <w:pPr>
        <w:jc w:val="center"/>
      </w:pPr>
      <w:r w:rsidRPr="00C734C9">
        <w:rPr>
          <w:b/>
          <w:bCs/>
          <w:color w:val="000000"/>
        </w:rPr>
        <w:t>Spring</w:t>
      </w:r>
      <w:r w:rsidR="005879B1" w:rsidRPr="005879B1">
        <w:rPr>
          <w:b/>
          <w:bCs/>
          <w:color w:val="000000"/>
        </w:rPr>
        <w:t xml:space="preserve"> 202</w:t>
      </w:r>
      <w:r w:rsidR="00C66082">
        <w:rPr>
          <w:b/>
          <w:bCs/>
          <w:color w:val="000000"/>
        </w:rPr>
        <w:t>6</w:t>
      </w:r>
    </w:p>
    <w:p w14:paraId="204C7AE5" w14:textId="77777777" w:rsidR="00274A96" w:rsidRPr="00C734C9" w:rsidRDefault="00274A96" w:rsidP="005879B1">
      <w:pPr>
        <w:jc w:val="center"/>
        <w:rPr>
          <w:b/>
          <w:bCs/>
          <w:color w:val="000000"/>
        </w:rPr>
      </w:pPr>
      <w:r w:rsidRPr="00C734C9">
        <w:rPr>
          <w:b/>
          <w:bCs/>
          <w:color w:val="000000"/>
        </w:rPr>
        <w:t xml:space="preserve">LECTURE Day/Time: </w:t>
      </w:r>
    </w:p>
    <w:p w14:paraId="31D1BBE5" w14:textId="384092CC" w:rsidR="005879B1" w:rsidRPr="005879B1" w:rsidRDefault="00274A96" w:rsidP="005879B1">
      <w:pPr>
        <w:jc w:val="center"/>
      </w:pPr>
      <w:r w:rsidRPr="00C734C9">
        <w:rPr>
          <w:b/>
          <w:bCs/>
          <w:color w:val="000000"/>
        </w:rPr>
        <w:t>T &amp; R 9:10-10:00AM</w:t>
      </w:r>
    </w:p>
    <w:p w14:paraId="5265DC73" w14:textId="77777777" w:rsidR="00274A96" w:rsidRPr="00C734C9" w:rsidRDefault="00274A96" w:rsidP="005879B1">
      <w:pPr>
        <w:jc w:val="center"/>
        <w:rPr>
          <w:b/>
          <w:bCs/>
        </w:rPr>
      </w:pPr>
      <w:r w:rsidRPr="00C734C9">
        <w:rPr>
          <w:b/>
          <w:bCs/>
        </w:rPr>
        <w:t xml:space="preserve">LECTURE LOCATION: </w:t>
      </w:r>
    </w:p>
    <w:p w14:paraId="75561630" w14:textId="22B3AC69" w:rsidR="005879B1" w:rsidRPr="005879B1" w:rsidRDefault="00274A96" w:rsidP="001537B8">
      <w:pPr>
        <w:jc w:val="center"/>
        <w:rPr>
          <w:b/>
          <w:bCs/>
        </w:rPr>
      </w:pPr>
      <w:r w:rsidRPr="00C734C9">
        <w:rPr>
          <w:b/>
          <w:bCs/>
        </w:rPr>
        <w:t>Ernst Bessey Hall Rm 108</w:t>
      </w:r>
    </w:p>
    <w:p w14:paraId="4E3570E0" w14:textId="2F7B27D4" w:rsidR="001537B8" w:rsidRPr="00C734C9" w:rsidRDefault="005879B1" w:rsidP="001537B8">
      <w:pPr>
        <w:jc w:val="center"/>
        <w:rPr>
          <w:color w:val="000000"/>
        </w:rPr>
      </w:pPr>
      <w:r w:rsidRPr="005879B1">
        <w:rPr>
          <w:b/>
          <w:bCs/>
          <w:color w:val="000000"/>
        </w:rPr>
        <w:t>Instructor:</w:t>
      </w:r>
      <w:r w:rsidRPr="005879B1">
        <w:rPr>
          <w:color w:val="000000"/>
        </w:rPr>
        <w:t xml:space="preserve"> </w:t>
      </w:r>
      <w:r w:rsidR="00274A96" w:rsidRPr="00C734C9">
        <w:rPr>
          <w:color w:val="000000"/>
        </w:rPr>
        <w:t>Nathan T. Carter</w:t>
      </w:r>
      <w:r w:rsidR="001537B8" w:rsidRPr="00C734C9">
        <w:rPr>
          <w:color w:val="000000"/>
        </w:rPr>
        <w:t>, Ph.D.</w:t>
      </w:r>
    </w:p>
    <w:p w14:paraId="43874D57" w14:textId="68A178C6" w:rsidR="005879B1" w:rsidRPr="005879B1" w:rsidRDefault="001537B8" w:rsidP="001537B8">
      <w:pPr>
        <w:jc w:val="center"/>
        <w:rPr>
          <w:color w:val="000000"/>
        </w:rPr>
      </w:pPr>
      <w:r w:rsidRPr="005879B1">
        <w:rPr>
          <w:b/>
          <w:bCs/>
          <w:color w:val="000000"/>
        </w:rPr>
        <w:t>Office:</w:t>
      </w:r>
      <w:r w:rsidRPr="00C734C9">
        <w:rPr>
          <w:b/>
          <w:bCs/>
          <w:color w:val="000000"/>
        </w:rPr>
        <w:t xml:space="preserve"> </w:t>
      </w:r>
      <w:r w:rsidRPr="00C734C9">
        <w:rPr>
          <w:color w:val="000000"/>
        </w:rPr>
        <w:t>3</w:t>
      </w:r>
      <w:r w:rsidR="000D0559">
        <w:rPr>
          <w:color w:val="000000"/>
        </w:rPr>
        <w:t>25</w:t>
      </w:r>
      <w:r w:rsidRPr="005879B1">
        <w:rPr>
          <w:color w:val="000000"/>
        </w:rPr>
        <w:t xml:space="preserve"> Psychology</w:t>
      </w:r>
    </w:p>
    <w:p w14:paraId="25266FC7" w14:textId="2FE8ED8B" w:rsidR="005879B1" w:rsidRPr="00C734C9" w:rsidRDefault="005879B1" w:rsidP="00C66082">
      <w:pPr>
        <w:jc w:val="center"/>
      </w:pPr>
      <w:r w:rsidRPr="005879B1">
        <w:rPr>
          <w:b/>
          <w:bCs/>
          <w:color w:val="000000"/>
        </w:rPr>
        <w:t>e-mail:</w:t>
      </w:r>
      <w:r w:rsidRPr="005879B1">
        <w:rPr>
          <w:color w:val="000000"/>
        </w:rPr>
        <w:t xml:space="preserve"> </w:t>
      </w:r>
      <w:hyperlink r:id="rId6" w:history="1">
        <w:r w:rsidR="001537B8" w:rsidRPr="00C734C9">
          <w:rPr>
            <w:rStyle w:val="Hyperlink"/>
          </w:rPr>
          <w:t>ntcarter@msu.edu</w:t>
        </w:r>
      </w:hyperlink>
    </w:p>
    <w:p w14:paraId="72BCD9ED" w14:textId="2072A507" w:rsidR="001537B8" w:rsidRDefault="00AB0618" w:rsidP="001537B8">
      <w:pPr>
        <w:jc w:val="center"/>
      </w:pPr>
      <w:r w:rsidRPr="00AB0618">
        <w:rPr>
          <w:b/>
          <w:bCs/>
        </w:rPr>
        <w:t>OFFICE HOURS:</w:t>
      </w:r>
      <w:r>
        <w:t xml:space="preserve"> </w:t>
      </w:r>
      <w:r w:rsidR="00C66082">
        <w:t>Tues. 10:15AM-11:45AM &amp; Thurs.</w:t>
      </w:r>
      <w:r w:rsidR="001537B8" w:rsidRPr="00C734C9">
        <w:t xml:space="preserve"> 1</w:t>
      </w:r>
      <w:r w:rsidR="00C66082">
        <w:t>0:15</w:t>
      </w:r>
      <w:r w:rsidR="001537B8" w:rsidRPr="00C734C9">
        <w:t>AM-</w:t>
      </w:r>
      <w:r w:rsidR="00C66082">
        <w:t>11:45A</w:t>
      </w:r>
      <w:r>
        <w:t>M</w:t>
      </w:r>
    </w:p>
    <w:p w14:paraId="18129148" w14:textId="62836020" w:rsidR="00C66082" w:rsidRPr="00C66082" w:rsidRDefault="00C66082" w:rsidP="001537B8">
      <w:pPr>
        <w:jc w:val="center"/>
      </w:pPr>
      <w:r w:rsidRPr="00C66082">
        <w:rPr>
          <w:b/>
          <w:bCs/>
        </w:rPr>
        <w:t>NOTE:</w:t>
      </w:r>
      <w:r>
        <w:rPr>
          <w:b/>
          <w:bCs/>
        </w:rPr>
        <w:t xml:space="preserve"> </w:t>
      </w:r>
      <w:r>
        <w:t>The easiest way to do office hours is to come to the front of class after I end lecture! If it is short, we can meet there and then or in the hallway; or we can walk over to my office. If you need to attend office hours but will not be in class, you should email me 12 hours before the office hours you plan to attend.</w:t>
      </w:r>
    </w:p>
    <w:p w14:paraId="547971A7" w14:textId="77777777" w:rsidR="001537B8" w:rsidRPr="005879B1" w:rsidRDefault="001537B8" w:rsidP="005879B1"/>
    <w:p w14:paraId="753707C4" w14:textId="1E70F2D5" w:rsidR="001537B8" w:rsidRPr="00C734C9" w:rsidRDefault="001537B8" w:rsidP="001537B8">
      <w:pPr>
        <w:jc w:val="both"/>
        <w:outlineLvl w:val="0"/>
        <w:rPr>
          <w:b/>
          <w:bCs/>
          <w:color w:val="000000"/>
          <w:kern w:val="36"/>
        </w:rPr>
      </w:pPr>
      <w:r w:rsidRPr="00C734C9">
        <w:rPr>
          <w:b/>
          <w:bCs/>
          <w:color w:val="000000"/>
          <w:kern w:val="36"/>
        </w:rPr>
        <w:t>REQUIRED TEXT:</w:t>
      </w:r>
    </w:p>
    <w:p w14:paraId="3EF25132" w14:textId="20A2A585" w:rsidR="00767AC4" w:rsidRPr="00C734C9" w:rsidRDefault="001537B8" w:rsidP="001537B8">
      <w:pPr>
        <w:jc w:val="both"/>
        <w:outlineLvl w:val="0"/>
        <w:rPr>
          <w:color w:val="000000"/>
          <w:kern w:val="36"/>
        </w:rPr>
      </w:pPr>
      <w:r w:rsidRPr="00C734C9">
        <w:rPr>
          <w:color w:val="000000"/>
          <w:kern w:val="36"/>
        </w:rPr>
        <w:t xml:space="preserve">Morling, B. (2021). </w:t>
      </w:r>
      <w:r w:rsidRPr="00C734C9">
        <w:rPr>
          <w:i/>
          <w:iCs/>
          <w:color w:val="000000"/>
          <w:kern w:val="36"/>
        </w:rPr>
        <w:t xml:space="preserve">Research Methods in Psychology </w:t>
      </w:r>
      <w:r w:rsidRPr="00C734C9">
        <w:rPr>
          <w:color w:val="000000"/>
          <w:kern w:val="36"/>
        </w:rPr>
        <w:t>(4</w:t>
      </w:r>
      <w:r w:rsidRPr="00C734C9">
        <w:rPr>
          <w:color w:val="000000"/>
          <w:kern w:val="36"/>
          <w:vertAlign w:val="superscript"/>
        </w:rPr>
        <w:t>th</w:t>
      </w:r>
      <w:r w:rsidRPr="00C734C9">
        <w:rPr>
          <w:color w:val="000000"/>
          <w:kern w:val="36"/>
        </w:rPr>
        <w:t xml:space="preserve"> Ed). Norton.</w:t>
      </w:r>
      <w:r w:rsidR="00B739C5" w:rsidRPr="00C734C9">
        <w:rPr>
          <w:color w:val="000000"/>
          <w:kern w:val="36"/>
        </w:rPr>
        <w:t xml:space="preserve"> (NOTE: You can use the 3</w:t>
      </w:r>
      <w:r w:rsidR="00B739C5" w:rsidRPr="00C734C9">
        <w:rPr>
          <w:color w:val="000000"/>
          <w:kern w:val="36"/>
          <w:vertAlign w:val="superscript"/>
        </w:rPr>
        <w:t>rd</w:t>
      </w:r>
      <w:r w:rsidR="00B739C5" w:rsidRPr="00C734C9">
        <w:rPr>
          <w:color w:val="000000"/>
          <w:kern w:val="36"/>
        </w:rPr>
        <w:t xml:space="preserve"> and 2</w:t>
      </w:r>
      <w:r w:rsidR="00B739C5" w:rsidRPr="00C734C9">
        <w:rPr>
          <w:color w:val="000000"/>
          <w:kern w:val="36"/>
          <w:vertAlign w:val="superscript"/>
        </w:rPr>
        <w:t>nd</w:t>
      </w:r>
      <w:r w:rsidR="00B739C5" w:rsidRPr="00C734C9">
        <w:rPr>
          <w:color w:val="000000"/>
          <w:kern w:val="36"/>
        </w:rPr>
        <w:t xml:space="preserve"> Editions as well, but class attendance becomes more important if you do, and neither myself </w:t>
      </w:r>
      <w:r w:rsidR="00C66082">
        <w:rPr>
          <w:color w:val="000000"/>
          <w:kern w:val="36"/>
        </w:rPr>
        <w:t>n</w:t>
      </w:r>
      <w:r w:rsidR="00B739C5" w:rsidRPr="00C734C9">
        <w:rPr>
          <w:color w:val="000000"/>
          <w:kern w:val="36"/>
        </w:rPr>
        <w:t>or your TAs are responsible for filling any gaps).</w:t>
      </w:r>
    </w:p>
    <w:p w14:paraId="32D04437" w14:textId="77777777" w:rsidR="001537B8" w:rsidRPr="00C734C9" w:rsidRDefault="001537B8" w:rsidP="001537B8">
      <w:pPr>
        <w:jc w:val="both"/>
        <w:outlineLvl w:val="0"/>
        <w:rPr>
          <w:color w:val="000000"/>
          <w:kern w:val="36"/>
        </w:rPr>
      </w:pPr>
    </w:p>
    <w:p w14:paraId="0838E0D9" w14:textId="77777777" w:rsidR="005879B1" w:rsidRPr="005879B1" w:rsidRDefault="005879B1" w:rsidP="005879B1">
      <w:pPr>
        <w:jc w:val="both"/>
        <w:outlineLvl w:val="0"/>
        <w:rPr>
          <w:b/>
          <w:bCs/>
          <w:kern w:val="36"/>
        </w:rPr>
      </w:pPr>
      <w:r w:rsidRPr="005879B1">
        <w:rPr>
          <w:b/>
          <w:bCs/>
          <w:color w:val="000000"/>
          <w:kern w:val="36"/>
        </w:rPr>
        <w:t>Overview of course:  </w:t>
      </w:r>
    </w:p>
    <w:p w14:paraId="09168EA5" w14:textId="16BB896D" w:rsidR="005879B1" w:rsidRPr="005879B1" w:rsidRDefault="005879B1" w:rsidP="005879B1">
      <w:r w:rsidRPr="005879B1">
        <w:rPr>
          <w:color w:val="000000"/>
        </w:rPr>
        <w:t xml:space="preserve">The primary goal of this course is to </w:t>
      </w:r>
      <w:r w:rsidR="001537B8" w:rsidRPr="00C734C9">
        <w:rPr>
          <w:color w:val="000000"/>
        </w:rPr>
        <w:t xml:space="preserve">familiarize students with both the philosophical and practical considerations of conducting psychological research. </w:t>
      </w:r>
      <w:r w:rsidR="005F610E" w:rsidRPr="00C734C9">
        <w:rPr>
          <w:color w:val="000000"/>
        </w:rPr>
        <w:t>Students will learn the basics of design</w:t>
      </w:r>
      <w:r w:rsidR="005B3832" w:rsidRPr="00C734C9">
        <w:rPr>
          <w:color w:val="000000"/>
        </w:rPr>
        <w:t>ing</w:t>
      </w:r>
      <w:r w:rsidR="005F610E" w:rsidRPr="00C734C9">
        <w:rPr>
          <w:color w:val="000000"/>
        </w:rPr>
        <w:t xml:space="preserve"> </w:t>
      </w:r>
      <w:r w:rsidR="005B3832" w:rsidRPr="00C734C9">
        <w:rPr>
          <w:color w:val="000000"/>
        </w:rPr>
        <w:t>of</w:t>
      </w:r>
      <w:r w:rsidR="005F610E" w:rsidRPr="00C734C9">
        <w:rPr>
          <w:color w:val="000000"/>
        </w:rPr>
        <w:t xml:space="preserve"> experimental and </w:t>
      </w:r>
      <w:r w:rsidR="005B3832" w:rsidRPr="00C734C9">
        <w:rPr>
          <w:color w:val="000000"/>
        </w:rPr>
        <w:t>observational</w:t>
      </w:r>
      <w:r w:rsidR="005F610E" w:rsidRPr="00C734C9">
        <w:rPr>
          <w:color w:val="000000"/>
        </w:rPr>
        <w:t xml:space="preserve"> </w:t>
      </w:r>
      <w:r w:rsidR="005B3832" w:rsidRPr="00C734C9">
        <w:rPr>
          <w:color w:val="000000"/>
        </w:rPr>
        <w:t>studies, data collection and analysis, and reporting</w:t>
      </w:r>
      <w:r w:rsidR="005F610E" w:rsidRPr="00C734C9">
        <w:rPr>
          <w:color w:val="000000"/>
        </w:rPr>
        <w:t xml:space="preserve">. </w:t>
      </w:r>
    </w:p>
    <w:p w14:paraId="416B110E" w14:textId="77777777" w:rsidR="005879B1" w:rsidRPr="005879B1" w:rsidRDefault="005879B1" w:rsidP="005879B1"/>
    <w:p w14:paraId="437A1A01" w14:textId="1C54FB8B" w:rsidR="005879B1" w:rsidRPr="005879B1" w:rsidRDefault="005879B1" w:rsidP="005879B1">
      <w:r w:rsidRPr="005879B1">
        <w:rPr>
          <w:b/>
          <w:bCs/>
          <w:color w:val="000000"/>
        </w:rPr>
        <w:t>Course materials:</w:t>
      </w:r>
      <w:r w:rsidRPr="005879B1">
        <w:rPr>
          <w:color w:val="000000"/>
        </w:rPr>
        <w:t xml:space="preserve">  </w:t>
      </w:r>
      <w:r w:rsidR="005B3832" w:rsidRPr="00C734C9">
        <w:rPr>
          <w:color w:val="000000"/>
        </w:rPr>
        <w:t>Class and lab announcements and communication will be conducted using D2L.</w:t>
      </w:r>
      <w:r w:rsidRPr="005879B1">
        <w:rPr>
          <w:color w:val="000000"/>
        </w:rPr>
        <w:t xml:space="preserve"> The D2L website can be found at </w:t>
      </w:r>
      <w:hyperlink r:id="rId7" w:history="1">
        <w:r w:rsidRPr="005879B1">
          <w:rPr>
            <w:color w:val="0000FF"/>
            <w:u w:val="single"/>
          </w:rPr>
          <w:t>https://d2l.msu.edu/d2l/loginh/</w:t>
        </w:r>
      </w:hyperlink>
    </w:p>
    <w:p w14:paraId="3E4482FD" w14:textId="77777777" w:rsidR="005879B1" w:rsidRPr="005879B1" w:rsidRDefault="005879B1" w:rsidP="005879B1"/>
    <w:p w14:paraId="7A5E4408" w14:textId="0ADD197A" w:rsidR="005879B1" w:rsidRPr="005879B1" w:rsidRDefault="005879B1" w:rsidP="005B3832">
      <w:r w:rsidRPr="005879B1">
        <w:rPr>
          <w:b/>
          <w:bCs/>
          <w:color w:val="000000"/>
        </w:rPr>
        <w:t>Computer:  </w:t>
      </w:r>
      <w:r w:rsidRPr="005879B1">
        <w:rPr>
          <w:color w:val="000000"/>
        </w:rPr>
        <w:t xml:space="preserve">We will be using </w:t>
      </w:r>
      <w:r w:rsidR="005B3832" w:rsidRPr="00C734C9">
        <w:rPr>
          <w:color w:val="000000"/>
        </w:rPr>
        <w:t>R Studio</w:t>
      </w:r>
      <w:r w:rsidRPr="005879B1">
        <w:rPr>
          <w:color w:val="000000"/>
        </w:rPr>
        <w:t xml:space="preserve"> for data analys</w:t>
      </w:r>
      <w:r w:rsidR="005B3832" w:rsidRPr="00C734C9">
        <w:rPr>
          <w:color w:val="000000"/>
        </w:rPr>
        <w:t>i</w:t>
      </w:r>
      <w:r w:rsidRPr="005879B1">
        <w:rPr>
          <w:color w:val="000000"/>
        </w:rPr>
        <w:t>s</w:t>
      </w:r>
      <w:r w:rsidR="005B3832" w:rsidRPr="00C734C9">
        <w:rPr>
          <w:color w:val="000000"/>
        </w:rPr>
        <w:t xml:space="preserve"> in labs</w:t>
      </w:r>
      <w:r w:rsidRPr="005879B1">
        <w:rPr>
          <w:color w:val="000000"/>
        </w:rPr>
        <w:t>.</w:t>
      </w:r>
      <w:r w:rsidR="005B3832" w:rsidRPr="00C734C9">
        <w:rPr>
          <w:color w:val="000000"/>
        </w:rPr>
        <w:t xml:space="preserve"> This is a free software that can be downloaded here: </w:t>
      </w:r>
      <w:hyperlink r:id="rId8" w:history="1">
        <w:r w:rsidR="005B3832" w:rsidRPr="00C734C9">
          <w:rPr>
            <w:rStyle w:val="Hyperlink"/>
          </w:rPr>
          <w:t>https://posit.co/download/rstudio-desktop/</w:t>
        </w:r>
      </w:hyperlink>
      <w:r w:rsidR="005B3832" w:rsidRPr="00C734C9">
        <w:rPr>
          <w:color w:val="000000"/>
        </w:rPr>
        <w:t>. Note that you must download both R (the “base” program) and R Studio (the interactive part of the program where code is written); you will only need to open R Studio when using the program.</w:t>
      </w:r>
    </w:p>
    <w:p w14:paraId="67071FF1" w14:textId="77777777" w:rsidR="00C734C9" w:rsidRPr="00C734C9" w:rsidRDefault="00C734C9" w:rsidP="005879B1">
      <w:pPr>
        <w:jc w:val="both"/>
        <w:outlineLvl w:val="0"/>
        <w:rPr>
          <w:b/>
          <w:bCs/>
          <w:color w:val="000000"/>
          <w:kern w:val="36"/>
        </w:rPr>
      </w:pPr>
    </w:p>
    <w:p w14:paraId="23D50268" w14:textId="4B285E34" w:rsidR="00C734C9" w:rsidRPr="005879B1" w:rsidRDefault="00C734C9" w:rsidP="005879B1">
      <w:pPr>
        <w:jc w:val="both"/>
        <w:outlineLvl w:val="0"/>
        <w:rPr>
          <w:b/>
          <w:bCs/>
          <w:kern w:val="36"/>
          <w:u w:val="single"/>
        </w:rPr>
      </w:pPr>
      <w:r w:rsidRPr="00282A8E">
        <w:rPr>
          <w:b/>
          <w:bCs/>
          <w:kern w:val="36"/>
          <w:u w:val="single"/>
        </w:rPr>
        <w:t>GRADING:</w:t>
      </w:r>
    </w:p>
    <w:p w14:paraId="6DE026FD" w14:textId="7A4D7126" w:rsidR="005B3832" w:rsidRPr="00C734C9" w:rsidRDefault="005B3832" w:rsidP="005879B1">
      <w:pPr>
        <w:rPr>
          <w:color w:val="000000"/>
        </w:rPr>
      </w:pPr>
      <w:r w:rsidRPr="00C734C9">
        <w:rPr>
          <w:color w:val="000000"/>
        </w:rPr>
        <w:t>Grades will be based</w:t>
      </w:r>
      <w:r w:rsidR="00C734C9">
        <w:rPr>
          <w:color w:val="000000"/>
        </w:rPr>
        <w:t xml:space="preserve"> (</w:t>
      </w:r>
      <w:r w:rsidR="00EC5BEA">
        <w:rPr>
          <w:color w:val="000000"/>
        </w:rPr>
        <w:t>a</w:t>
      </w:r>
      <w:r w:rsidR="00C734C9">
        <w:rPr>
          <w:color w:val="000000"/>
        </w:rPr>
        <w:t xml:space="preserve">) </w:t>
      </w:r>
      <w:r w:rsidR="00EC5BEA">
        <w:rPr>
          <w:color w:val="000000"/>
        </w:rPr>
        <w:t xml:space="preserve">EIGHT (8) </w:t>
      </w:r>
      <w:r w:rsidR="00C66082">
        <w:rPr>
          <w:color w:val="000000"/>
        </w:rPr>
        <w:t>ONLINE QUIZZES</w:t>
      </w:r>
      <w:r w:rsidR="00C734C9">
        <w:rPr>
          <w:color w:val="000000"/>
        </w:rPr>
        <w:t>; (</w:t>
      </w:r>
      <w:r w:rsidR="00EC5BEA">
        <w:rPr>
          <w:color w:val="000000"/>
        </w:rPr>
        <w:t>b</w:t>
      </w:r>
      <w:r w:rsidR="00C734C9">
        <w:rPr>
          <w:color w:val="000000"/>
        </w:rPr>
        <w:t>)</w:t>
      </w:r>
      <w:r w:rsidR="00EC5BEA">
        <w:rPr>
          <w:color w:val="000000"/>
        </w:rPr>
        <w:t xml:space="preserve"> </w:t>
      </w:r>
      <w:r w:rsidR="00C66082">
        <w:rPr>
          <w:color w:val="000000"/>
        </w:rPr>
        <w:t xml:space="preserve">EIGHT IN-PERSON LAB ASSIGNMENTS; (c) </w:t>
      </w:r>
      <w:r w:rsidR="00EC5BEA">
        <w:rPr>
          <w:color w:val="000000"/>
        </w:rPr>
        <w:t xml:space="preserve">FOUR (4) </w:t>
      </w:r>
      <w:r w:rsidR="00C66082">
        <w:rPr>
          <w:color w:val="000000"/>
        </w:rPr>
        <w:t>IN-PERSON</w:t>
      </w:r>
      <w:r w:rsidR="00EC5BEA">
        <w:rPr>
          <w:color w:val="000000"/>
        </w:rPr>
        <w:t xml:space="preserve"> EXAMS; and (</w:t>
      </w:r>
      <w:r w:rsidR="00C66082">
        <w:rPr>
          <w:color w:val="000000"/>
        </w:rPr>
        <w:t>d</w:t>
      </w:r>
      <w:r w:rsidR="00EC5BEA">
        <w:rPr>
          <w:color w:val="000000"/>
        </w:rPr>
        <w:t>) RESEARCH PARTICIPATION (see below)</w:t>
      </w:r>
      <w:r w:rsidR="00C734C9">
        <w:rPr>
          <w:color w:val="000000"/>
        </w:rPr>
        <w:t xml:space="preserve"> </w:t>
      </w:r>
    </w:p>
    <w:p w14:paraId="08DFAD98" w14:textId="77777777" w:rsidR="00EC5BEA" w:rsidRDefault="00EC5BEA" w:rsidP="00EC5BEA">
      <w:pPr>
        <w:rPr>
          <w:b/>
          <w:bCs/>
          <w:color w:val="000000"/>
          <w:u w:val="single"/>
        </w:rPr>
      </w:pPr>
    </w:p>
    <w:p w14:paraId="22E5BD02" w14:textId="3C8F191F" w:rsidR="007E6012" w:rsidRDefault="00282A8E" w:rsidP="00EC5BEA">
      <w:pPr>
        <w:rPr>
          <w:color w:val="000000"/>
        </w:rPr>
      </w:pPr>
      <w:r>
        <w:rPr>
          <w:b/>
          <w:bCs/>
          <w:color w:val="000000"/>
          <w:u w:val="single"/>
        </w:rPr>
        <w:t xml:space="preserve">(a) </w:t>
      </w:r>
      <w:r w:rsidR="007E6012" w:rsidRPr="00C734C9">
        <w:rPr>
          <w:b/>
          <w:bCs/>
          <w:color w:val="000000"/>
          <w:u w:val="single"/>
        </w:rPr>
        <w:t xml:space="preserve">EIGHT </w:t>
      </w:r>
      <w:r w:rsidR="00C66082">
        <w:rPr>
          <w:b/>
          <w:bCs/>
          <w:color w:val="000000"/>
          <w:u w:val="single"/>
        </w:rPr>
        <w:t>ONLINE</w:t>
      </w:r>
      <w:r w:rsidR="005B3832" w:rsidRPr="00C734C9">
        <w:rPr>
          <w:b/>
          <w:bCs/>
          <w:color w:val="000000"/>
          <w:u w:val="single"/>
        </w:rPr>
        <w:t xml:space="preserve"> </w:t>
      </w:r>
      <w:r w:rsidR="00C66082">
        <w:rPr>
          <w:b/>
          <w:bCs/>
          <w:color w:val="000000"/>
          <w:u w:val="single"/>
        </w:rPr>
        <w:t>QUIZZES</w:t>
      </w:r>
      <w:r w:rsidR="005B3832" w:rsidRPr="00C734C9">
        <w:rPr>
          <w:color w:val="000000"/>
        </w:rPr>
        <w:t xml:space="preserve">: </w:t>
      </w:r>
      <w:r w:rsidR="00C66082">
        <w:rPr>
          <w:color w:val="000000"/>
        </w:rPr>
        <w:t>20</w:t>
      </w:r>
      <w:r w:rsidR="005B3832" w:rsidRPr="00C734C9">
        <w:rPr>
          <w:color w:val="000000"/>
        </w:rPr>
        <w:t>%</w:t>
      </w:r>
      <w:r w:rsidR="00E8688B" w:rsidRPr="00C734C9">
        <w:rPr>
          <w:color w:val="000000"/>
        </w:rPr>
        <w:t xml:space="preserve"> (</w:t>
      </w:r>
      <w:r w:rsidR="00C66082">
        <w:rPr>
          <w:color w:val="000000"/>
        </w:rPr>
        <w:t>2.</w:t>
      </w:r>
      <w:r w:rsidR="007E6012" w:rsidRPr="00C734C9">
        <w:rPr>
          <w:color w:val="000000"/>
        </w:rPr>
        <w:t>5</w:t>
      </w:r>
      <w:r w:rsidR="00C83827" w:rsidRPr="00C734C9">
        <w:rPr>
          <w:color w:val="000000"/>
        </w:rPr>
        <w:t>% Each)</w:t>
      </w:r>
    </w:p>
    <w:p w14:paraId="1DAA57D2" w14:textId="48550DCD" w:rsidR="00C66082" w:rsidRPr="00C66082" w:rsidRDefault="00C66082" w:rsidP="00EC5BEA">
      <w:pPr>
        <w:rPr>
          <w:color w:val="000000"/>
        </w:rPr>
      </w:pPr>
      <w:r>
        <w:rPr>
          <w:color w:val="000000"/>
        </w:rPr>
        <w:t xml:space="preserve">Eight online quizzes will be administered on D2L; these will be graded as “Done” or “Not Done.” In other words, </w:t>
      </w:r>
      <w:r w:rsidRPr="00C66082">
        <w:rPr>
          <w:i/>
          <w:iCs/>
          <w:color w:val="000000"/>
        </w:rPr>
        <w:t>completing the full quiz will ensure full credit for the quiz regardless of how many questions you get correct.</w:t>
      </w:r>
      <w:r>
        <w:rPr>
          <w:color w:val="000000"/>
        </w:rPr>
        <w:t xml:space="preserve"> The quiz will tell you which questions you got incorrect and what the correct answer was. The purpose of these quizzes is for you to track your own understanding of the material prior to the exam.</w:t>
      </w:r>
    </w:p>
    <w:p w14:paraId="3C1E18C8" w14:textId="77777777" w:rsidR="00C66082" w:rsidRDefault="00C66082" w:rsidP="005879B1">
      <w:pPr>
        <w:rPr>
          <w:color w:val="000000"/>
        </w:rPr>
      </w:pPr>
    </w:p>
    <w:p w14:paraId="294CAF23" w14:textId="1299CD95" w:rsidR="00C66082" w:rsidRPr="00C66082" w:rsidRDefault="00C66082" w:rsidP="005879B1">
      <w:pPr>
        <w:rPr>
          <w:color w:val="000000"/>
        </w:rPr>
      </w:pPr>
      <w:r w:rsidRPr="00C66082">
        <w:rPr>
          <w:b/>
          <w:bCs/>
          <w:color w:val="000000"/>
          <w:u w:val="single"/>
        </w:rPr>
        <w:t>(b)</w:t>
      </w:r>
      <w:r>
        <w:rPr>
          <w:b/>
          <w:bCs/>
          <w:color w:val="000000"/>
          <w:u w:val="single"/>
        </w:rPr>
        <w:t xml:space="preserve"> EIGHT LAB ASSIGNMENTS:</w:t>
      </w:r>
      <w:r>
        <w:rPr>
          <w:b/>
          <w:bCs/>
          <w:color w:val="000000"/>
        </w:rPr>
        <w:t xml:space="preserve"> </w:t>
      </w:r>
      <w:r>
        <w:rPr>
          <w:color w:val="000000"/>
        </w:rPr>
        <w:t>20% (2.5% Each)</w:t>
      </w:r>
    </w:p>
    <w:p w14:paraId="38355B78" w14:textId="69A991D6" w:rsidR="00C734C9" w:rsidRDefault="007E6012" w:rsidP="005879B1">
      <w:pPr>
        <w:rPr>
          <w:color w:val="000000"/>
        </w:rPr>
      </w:pPr>
      <w:r w:rsidRPr="00C734C9">
        <w:rPr>
          <w:color w:val="000000"/>
        </w:rPr>
        <w:t xml:space="preserve">Lab assignments will be assigned that asks you to analyze and/or interpret data using the skills you learn in class and lab. These assignments are intended to </w:t>
      </w:r>
      <w:r w:rsidR="004057CA" w:rsidRPr="00C734C9">
        <w:rPr>
          <w:color w:val="000000"/>
        </w:rPr>
        <w:t>help cement the knowledge you have gained into workable skills. Notably, this will familiarize you with R, which is a very in-demand skill in business and academia.</w:t>
      </w:r>
    </w:p>
    <w:p w14:paraId="6DC48AD8" w14:textId="77777777" w:rsidR="00A53F11" w:rsidRDefault="00A53F11" w:rsidP="00A53F11">
      <w:pPr>
        <w:rPr>
          <w:color w:val="000000"/>
        </w:rPr>
      </w:pPr>
    </w:p>
    <w:p w14:paraId="3E956229" w14:textId="73786B98" w:rsidR="00A53F11" w:rsidRDefault="00A53F11" w:rsidP="00A53F11">
      <w:pPr>
        <w:rPr>
          <w:color w:val="000000"/>
        </w:rPr>
      </w:pPr>
      <w:r w:rsidRPr="00C734C9">
        <w:rPr>
          <w:color w:val="000000"/>
        </w:rPr>
        <w:t xml:space="preserve">Lab Assignments will be reviewed by the Teaching Assistant (TA) in charge of your section. Prior to the assignment, your TA will review the skills necessary and walk through an example. Afterward, you will be required to complete the assignment and turn them in to your TA. Your TA will let you know how they prefer to receive completed assignments (e.g., email, D2L, etc.). </w:t>
      </w:r>
    </w:p>
    <w:p w14:paraId="0F428DA2" w14:textId="77777777" w:rsidR="00B6353B" w:rsidRDefault="00B6353B" w:rsidP="00A53F11">
      <w:pPr>
        <w:rPr>
          <w:color w:val="000000"/>
        </w:rPr>
      </w:pPr>
    </w:p>
    <w:p w14:paraId="445176F2" w14:textId="15B6393A" w:rsidR="00B6353B" w:rsidRPr="00B6353B" w:rsidRDefault="00B6353B" w:rsidP="00A53F11">
      <w:pPr>
        <w:rPr>
          <w:b/>
          <w:bCs/>
        </w:rPr>
      </w:pPr>
      <w:r>
        <w:rPr>
          <w:b/>
          <w:bCs/>
          <w:color w:val="000000"/>
        </w:rPr>
        <w:t>ONE OF THESE EIGHT LAB ASSIGNMENTS WILL BE DROPPED! I WILL DROP THE LOWEST SCORE (INCLUDING A “DID NOT TURN IN”)</w:t>
      </w:r>
    </w:p>
    <w:p w14:paraId="1688F615" w14:textId="77777777" w:rsidR="00C734C9" w:rsidRDefault="00C734C9" w:rsidP="005879B1">
      <w:pPr>
        <w:rPr>
          <w:b/>
          <w:bCs/>
          <w:color w:val="000000"/>
          <w:u w:val="single"/>
        </w:rPr>
      </w:pPr>
    </w:p>
    <w:p w14:paraId="2C187AB8" w14:textId="4450287D" w:rsidR="003D12E3" w:rsidRPr="00C734C9" w:rsidRDefault="00282A8E" w:rsidP="005879B1">
      <w:pPr>
        <w:rPr>
          <w:color w:val="000000"/>
        </w:rPr>
      </w:pPr>
      <w:r>
        <w:rPr>
          <w:b/>
          <w:bCs/>
          <w:color w:val="000000"/>
          <w:u w:val="single"/>
        </w:rPr>
        <w:t xml:space="preserve">(b) </w:t>
      </w:r>
      <w:r w:rsidR="003D12E3" w:rsidRPr="00C734C9">
        <w:rPr>
          <w:b/>
          <w:bCs/>
          <w:color w:val="000000"/>
          <w:u w:val="single"/>
        </w:rPr>
        <w:t xml:space="preserve">FOUR </w:t>
      </w:r>
      <w:r w:rsidR="00C66082">
        <w:rPr>
          <w:b/>
          <w:bCs/>
          <w:color w:val="000000"/>
          <w:u w:val="single"/>
        </w:rPr>
        <w:t>IN</w:t>
      </w:r>
      <w:r w:rsidR="00C734C9" w:rsidRPr="00C734C9">
        <w:rPr>
          <w:b/>
          <w:bCs/>
          <w:color w:val="000000"/>
          <w:u w:val="single"/>
        </w:rPr>
        <w:t>-</w:t>
      </w:r>
      <w:r w:rsidR="00C66082">
        <w:rPr>
          <w:b/>
          <w:bCs/>
          <w:color w:val="000000"/>
          <w:u w:val="single"/>
        </w:rPr>
        <w:t>CLASS</w:t>
      </w:r>
      <w:r w:rsidR="00C734C9" w:rsidRPr="00C734C9">
        <w:rPr>
          <w:b/>
          <w:bCs/>
          <w:color w:val="000000"/>
          <w:u w:val="single"/>
        </w:rPr>
        <w:t xml:space="preserve"> </w:t>
      </w:r>
      <w:r w:rsidR="003D12E3" w:rsidRPr="00C734C9">
        <w:rPr>
          <w:b/>
          <w:bCs/>
          <w:color w:val="000000"/>
          <w:u w:val="single"/>
        </w:rPr>
        <w:t>EXAMS:</w:t>
      </w:r>
      <w:r w:rsidR="003D12E3" w:rsidRPr="00C734C9">
        <w:rPr>
          <w:color w:val="000000"/>
        </w:rPr>
        <w:t xml:space="preserve"> </w:t>
      </w:r>
      <w:r w:rsidR="00C66082">
        <w:rPr>
          <w:color w:val="000000"/>
        </w:rPr>
        <w:t>6</w:t>
      </w:r>
      <w:r w:rsidR="00C83827" w:rsidRPr="00C734C9">
        <w:rPr>
          <w:color w:val="000000"/>
        </w:rPr>
        <w:t>0</w:t>
      </w:r>
      <w:r w:rsidR="003D12E3" w:rsidRPr="00C734C9">
        <w:rPr>
          <w:color w:val="000000"/>
        </w:rPr>
        <w:t>%</w:t>
      </w:r>
      <w:r w:rsidR="00E8688B" w:rsidRPr="00C734C9">
        <w:rPr>
          <w:color w:val="000000"/>
        </w:rPr>
        <w:t xml:space="preserve"> (15% Each)</w:t>
      </w:r>
    </w:p>
    <w:p w14:paraId="20119159" w14:textId="738C3293" w:rsidR="004057CA" w:rsidRPr="00C734C9" w:rsidRDefault="004057CA" w:rsidP="005879B1">
      <w:pPr>
        <w:rPr>
          <w:color w:val="000000"/>
        </w:rPr>
      </w:pPr>
      <w:r w:rsidRPr="00C734C9">
        <w:rPr>
          <w:color w:val="000000"/>
        </w:rPr>
        <w:t xml:space="preserve">Each exam will be </w:t>
      </w:r>
      <w:r w:rsidR="00C66082">
        <w:rPr>
          <w:color w:val="000000"/>
        </w:rPr>
        <w:t xml:space="preserve">25 </w:t>
      </w:r>
      <w:r w:rsidR="00C734C9" w:rsidRPr="00C734C9">
        <w:rPr>
          <w:color w:val="000000"/>
        </w:rPr>
        <w:t>multiple-choice questions</w:t>
      </w:r>
      <w:r w:rsidR="00C66082">
        <w:rPr>
          <w:color w:val="000000"/>
        </w:rPr>
        <w:t xml:space="preserve">, with equal weight given to each question. Questions will address a mix of lecture questions and lab questions about using R and R Studio. </w:t>
      </w:r>
    </w:p>
    <w:p w14:paraId="162F48D0" w14:textId="77777777" w:rsidR="00C734C9" w:rsidRPr="00C734C9" w:rsidRDefault="00C734C9" w:rsidP="005879B1">
      <w:pPr>
        <w:rPr>
          <w:color w:val="000000"/>
        </w:rPr>
      </w:pPr>
    </w:p>
    <w:p w14:paraId="492F5611" w14:textId="29D3C095" w:rsidR="005B3832" w:rsidRPr="00C734C9" w:rsidRDefault="005B3832" w:rsidP="005879B1">
      <w:pPr>
        <w:rPr>
          <w:color w:val="000000"/>
        </w:rPr>
      </w:pPr>
      <w:r w:rsidRPr="00C734C9">
        <w:rPr>
          <w:color w:val="000000"/>
        </w:rPr>
        <w:t xml:space="preserve">The Final Exam is NOT cumulative. Each exam will consist of material covered after the previous exam. </w:t>
      </w:r>
      <w:r w:rsidR="005879B1" w:rsidRPr="005879B1">
        <w:rPr>
          <w:color w:val="000000"/>
        </w:rPr>
        <w:t xml:space="preserve">Guaranteed baseline final grade calculation:  </w:t>
      </w:r>
    </w:p>
    <w:p w14:paraId="33CA2E85" w14:textId="77777777" w:rsidR="005B3832" w:rsidRPr="00C734C9" w:rsidRDefault="005879B1" w:rsidP="005879B1">
      <w:pPr>
        <w:rPr>
          <w:color w:val="000000"/>
        </w:rPr>
      </w:pPr>
      <w:r w:rsidRPr="005879B1">
        <w:rPr>
          <w:color w:val="000000"/>
        </w:rPr>
        <w:t>90%</w:t>
      </w:r>
      <w:r w:rsidR="005B3832" w:rsidRPr="00C734C9">
        <w:rPr>
          <w:color w:val="000000"/>
        </w:rPr>
        <w:t>-100% =</w:t>
      </w:r>
      <w:r w:rsidRPr="005879B1">
        <w:rPr>
          <w:color w:val="000000"/>
        </w:rPr>
        <w:t xml:space="preserve"> 4.0</w:t>
      </w:r>
    </w:p>
    <w:p w14:paraId="6EA94562" w14:textId="6ED7B689" w:rsidR="005B3832" w:rsidRPr="00C734C9" w:rsidRDefault="005879B1" w:rsidP="005879B1">
      <w:pPr>
        <w:rPr>
          <w:color w:val="000000"/>
        </w:rPr>
      </w:pPr>
      <w:r w:rsidRPr="005879B1">
        <w:rPr>
          <w:color w:val="000000"/>
        </w:rPr>
        <w:t>85%</w:t>
      </w:r>
      <w:r w:rsidR="005B3832" w:rsidRPr="00C734C9">
        <w:rPr>
          <w:color w:val="000000"/>
        </w:rPr>
        <w:t xml:space="preserve">-89% = </w:t>
      </w:r>
      <w:r w:rsidRPr="005879B1">
        <w:rPr>
          <w:color w:val="000000"/>
        </w:rPr>
        <w:t>3.5</w:t>
      </w:r>
    </w:p>
    <w:p w14:paraId="6CE53482" w14:textId="77777777" w:rsidR="005B3832" w:rsidRPr="00C734C9" w:rsidRDefault="005879B1" w:rsidP="005879B1">
      <w:pPr>
        <w:rPr>
          <w:color w:val="000000"/>
        </w:rPr>
      </w:pPr>
      <w:r w:rsidRPr="005879B1">
        <w:rPr>
          <w:color w:val="000000"/>
        </w:rPr>
        <w:t>80%</w:t>
      </w:r>
      <w:r w:rsidR="005B3832" w:rsidRPr="00C734C9">
        <w:rPr>
          <w:color w:val="000000"/>
        </w:rPr>
        <w:t>-84% =</w:t>
      </w:r>
      <w:r w:rsidRPr="005879B1">
        <w:rPr>
          <w:color w:val="000000"/>
        </w:rPr>
        <w:t xml:space="preserve"> 3.0</w:t>
      </w:r>
    </w:p>
    <w:p w14:paraId="16A3F1FA" w14:textId="77777777" w:rsidR="005B3832" w:rsidRPr="00C734C9" w:rsidRDefault="005879B1" w:rsidP="005879B1">
      <w:pPr>
        <w:rPr>
          <w:color w:val="000000"/>
        </w:rPr>
      </w:pPr>
      <w:r w:rsidRPr="005879B1">
        <w:rPr>
          <w:color w:val="000000"/>
        </w:rPr>
        <w:t>75%</w:t>
      </w:r>
      <w:r w:rsidR="005B3832" w:rsidRPr="00C734C9">
        <w:rPr>
          <w:color w:val="000000"/>
        </w:rPr>
        <w:t>-79% =</w:t>
      </w:r>
      <w:r w:rsidRPr="005879B1">
        <w:rPr>
          <w:color w:val="000000"/>
        </w:rPr>
        <w:t xml:space="preserve"> 2.5 </w:t>
      </w:r>
    </w:p>
    <w:p w14:paraId="5B774908" w14:textId="77777777" w:rsidR="005B3832" w:rsidRPr="00C734C9" w:rsidRDefault="005879B1" w:rsidP="005879B1">
      <w:pPr>
        <w:rPr>
          <w:color w:val="000000"/>
        </w:rPr>
      </w:pPr>
      <w:r w:rsidRPr="005879B1">
        <w:rPr>
          <w:color w:val="000000"/>
        </w:rPr>
        <w:t>70%</w:t>
      </w:r>
      <w:r w:rsidR="005B3832" w:rsidRPr="00C734C9">
        <w:rPr>
          <w:color w:val="000000"/>
        </w:rPr>
        <w:t>-75% =</w:t>
      </w:r>
      <w:r w:rsidRPr="005879B1">
        <w:rPr>
          <w:color w:val="000000"/>
        </w:rPr>
        <w:t xml:space="preserve"> 2.0</w:t>
      </w:r>
    </w:p>
    <w:p w14:paraId="48730D82" w14:textId="77777777" w:rsidR="00282A8E" w:rsidRDefault="005879B1" w:rsidP="00282A8E">
      <w:pPr>
        <w:rPr>
          <w:color w:val="000000"/>
        </w:rPr>
      </w:pPr>
      <w:r w:rsidRPr="005879B1">
        <w:rPr>
          <w:color w:val="000000"/>
        </w:rPr>
        <w:t xml:space="preserve">69% or lower </w:t>
      </w:r>
      <w:r w:rsidR="003F7CE5" w:rsidRPr="00C734C9">
        <w:rPr>
          <w:color w:val="000000"/>
        </w:rPr>
        <w:t xml:space="preserve">= </w:t>
      </w:r>
      <w:r w:rsidRPr="005879B1">
        <w:rPr>
          <w:color w:val="000000"/>
        </w:rPr>
        <w:t>0.0</w:t>
      </w:r>
    </w:p>
    <w:p w14:paraId="7F866A4D" w14:textId="77777777" w:rsidR="00C66082" w:rsidRDefault="00C66082" w:rsidP="00282A8E">
      <w:pPr>
        <w:rPr>
          <w:color w:val="000000"/>
        </w:rPr>
      </w:pPr>
    </w:p>
    <w:p w14:paraId="669EC315" w14:textId="24134F04" w:rsidR="00C66082" w:rsidRDefault="00C66082" w:rsidP="00282A8E">
      <w:pPr>
        <w:rPr>
          <w:color w:val="000000"/>
        </w:rPr>
      </w:pPr>
      <w:r w:rsidRPr="00C66082">
        <w:rPr>
          <w:color w:val="000000"/>
          <w:u w:val="single"/>
        </w:rPr>
        <w:t>NOTE ABOUT EXAMS:</w:t>
      </w:r>
      <w:r>
        <w:rPr>
          <w:color w:val="000000"/>
        </w:rPr>
        <w:t xml:space="preserve"> During exams, you will receive a grade of 0 if:</w:t>
      </w:r>
    </w:p>
    <w:p w14:paraId="6F500D8B" w14:textId="77777777" w:rsidR="00C66082" w:rsidRDefault="00C66082" w:rsidP="00282A8E">
      <w:pPr>
        <w:rPr>
          <w:color w:val="000000"/>
        </w:rPr>
      </w:pPr>
    </w:p>
    <w:p w14:paraId="2ACAC6E7" w14:textId="5EE09DCA" w:rsidR="00C66082" w:rsidRPr="00C66082" w:rsidRDefault="00C66082" w:rsidP="00C66082">
      <w:pPr>
        <w:pStyle w:val="ListParagraph"/>
        <w:numPr>
          <w:ilvl w:val="0"/>
          <w:numId w:val="4"/>
        </w:numPr>
        <w:rPr>
          <w:rFonts w:ascii="Times New Roman" w:hAnsi="Times New Roman" w:cs="Times New Roman"/>
          <w:color w:val="000000"/>
        </w:rPr>
      </w:pPr>
      <w:r>
        <w:rPr>
          <w:rFonts w:ascii="Times New Roman" w:hAnsi="Times New Roman" w:cs="Times New Roman"/>
          <w:color w:val="000000"/>
        </w:rPr>
        <w:t>Your phone or other electronic device is visible (this includes smart watches)</w:t>
      </w:r>
    </w:p>
    <w:p w14:paraId="2114BCBE" w14:textId="6271FD79" w:rsidR="00C66082" w:rsidRPr="00C66082" w:rsidRDefault="00C66082" w:rsidP="00C66082">
      <w:pPr>
        <w:pStyle w:val="ListParagraph"/>
        <w:numPr>
          <w:ilvl w:val="1"/>
          <w:numId w:val="4"/>
        </w:numPr>
        <w:rPr>
          <w:color w:val="000000"/>
        </w:rPr>
      </w:pPr>
      <w:r>
        <w:rPr>
          <w:rFonts w:ascii="Times New Roman" w:hAnsi="Times New Roman" w:cs="Times New Roman"/>
          <w:color w:val="000000"/>
        </w:rPr>
        <w:t>If you are expecting an emergency call, you should notify one of the TA’s administering the exam.</w:t>
      </w:r>
    </w:p>
    <w:p w14:paraId="46E88168" w14:textId="263A5BE8" w:rsidR="00C66082" w:rsidRPr="00C66082" w:rsidRDefault="00C66082" w:rsidP="00C66082">
      <w:pPr>
        <w:pStyle w:val="ListParagraph"/>
        <w:numPr>
          <w:ilvl w:val="0"/>
          <w:numId w:val="4"/>
        </w:numPr>
        <w:rPr>
          <w:color w:val="000000"/>
        </w:rPr>
      </w:pPr>
      <w:r>
        <w:rPr>
          <w:rFonts w:ascii="Times New Roman" w:hAnsi="Times New Roman" w:cs="Times New Roman"/>
          <w:color w:val="000000"/>
        </w:rPr>
        <w:t>Any books or paper other than the exam sheet are visible</w:t>
      </w:r>
    </w:p>
    <w:p w14:paraId="1A2EC8B3" w14:textId="3E849430" w:rsidR="00C66082" w:rsidRPr="00B6353B" w:rsidRDefault="00C66082" w:rsidP="00C66082">
      <w:pPr>
        <w:pStyle w:val="ListParagraph"/>
        <w:numPr>
          <w:ilvl w:val="0"/>
          <w:numId w:val="4"/>
        </w:numPr>
        <w:rPr>
          <w:color w:val="000000"/>
        </w:rPr>
      </w:pPr>
      <w:r>
        <w:rPr>
          <w:rFonts w:ascii="Times New Roman" w:hAnsi="Times New Roman" w:cs="Times New Roman"/>
          <w:color w:val="000000"/>
        </w:rPr>
        <w:t>You speak to other students during the exam</w:t>
      </w:r>
    </w:p>
    <w:p w14:paraId="2FB1BEB3" w14:textId="77777777" w:rsidR="00B6353B" w:rsidRDefault="00B6353B" w:rsidP="00B6353B">
      <w:pPr>
        <w:rPr>
          <w:color w:val="000000"/>
        </w:rPr>
      </w:pPr>
    </w:p>
    <w:p w14:paraId="6CC6CB90" w14:textId="7E77A697" w:rsidR="00B6353B" w:rsidRPr="00B6353B" w:rsidRDefault="00B6353B" w:rsidP="00B6353B">
      <w:pPr>
        <w:rPr>
          <w:b/>
          <w:bCs/>
        </w:rPr>
      </w:pPr>
      <w:r>
        <w:rPr>
          <w:b/>
          <w:bCs/>
          <w:color w:val="000000"/>
        </w:rPr>
        <w:t xml:space="preserve">ONE OF THESE </w:t>
      </w:r>
      <w:r>
        <w:rPr>
          <w:b/>
          <w:bCs/>
          <w:color w:val="000000"/>
        </w:rPr>
        <w:t>FOUR</w:t>
      </w:r>
      <w:r>
        <w:rPr>
          <w:b/>
          <w:bCs/>
          <w:color w:val="000000"/>
        </w:rPr>
        <w:t xml:space="preserve"> </w:t>
      </w:r>
      <w:r>
        <w:rPr>
          <w:b/>
          <w:bCs/>
          <w:color w:val="000000"/>
        </w:rPr>
        <w:t>EXAMS</w:t>
      </w:r>
      <w:r>
        <w:rPr>
          <w:b/>
          <w:bCs/>
          <w:color w:val="000000"/>
        </w:rPr>
        <w:t xml:space="preserve"> WILL BE DROPPED! I WILL DROP THE LOWEST SCORE (INCLUDING A “DID NOT TURN IN”)</w:t>
      </w:r>
    </w:p>
    <w:p w14:paraId="56962B23" w14:textId="107F271A" w:rsidR="005C0614" w:rsidRPr="00EC5BEA" w:rsidRDefault="005C0614" w:rsidP="005C0614">
      <w:pPr>
        <w:pStyle w:val="NormalWeb"/>
        <w:rPr>
          <w:rFonts w:ascii="Times" w:hAnsi="Times"/>
          <w:b/>
          <w:bCs/>
          <w:color w:val="000000"/>
          <w:u w:val="single"/>
        </w:rPr>
      </w:pPr>
      <w:bookmarkStart w:id="0" w:name="OLE_LINK5"/>
      <w:r w:rsidRPr="00EC5BEA">
        <w:rPr>
          <w:rFonts w:ascii="Times" w:hAnsi="Times"/>
          <w:b/>
          <w:bCs/>
          <w:color w:val="000000"/>
          <w:u w:val="single"/>
        </w:rPr>
        <w:t>Extra Credit</w:t>
      </w:r>
      <w:r>
        <w:rPr>
          <w:rFonts w:ascii="Times" w:hAnsi="Times"/>
          <w:b/>
          <w:bCs/>
          <w:color w:val="000000"/>
          <w:u w:val="single"/>
        </w:rPr>
        <w:t>:</w:t>
      </w:r>
      <w:r w:rsidR="00BB4EEA">
        <w:rPr>
          <w:rFonts w:ascii="Times" w:hAnsi="Times"/>
          <w:b/>
          <w:bCs/>
          <w:color w:val="000000"/>
          <w:u w:val="single"/>
        </w:rPr>
        <w:t xml:space="preserve"> [</w:t>
      </w:r>
      <w:r w:rsidR="003640FD">
        <w:rPr>
          <w:rFonts w:ascii="Times" w:hAnsi="Times"/>
          <w:b/>
          <w:bCs/>
          <w:color w:val="000000"/>
          <w:u w:val="single"/>
        </w:rPr>
        <w:t>Please see D2L for the Study</w:t>
      </w:r>
      <w:r w:rsidR="00BB4EEA">
        <w:rPr>
          <w:rFonts w:ascii="Times" w:hAnsi="Times"/>
          <w:b/>
          <w:bCs/>
          <w:color w:val="000000"/>
          <w:u w:val="single"/>
        </w:rPr>
        <w:t>]</w:t>
      </w:r>
    </w:p>
    <w:p w14:paraId="5A01B754" w14:textId="4B854E22" w:rsidR="005C0614" w:rsidRDefault="005C0614" w:rsidP="005C0614">
      <w:pPr>
        <w:pStyle w:val="NormalWeb"/>
        <w:rPr>
          <w:rFonts w:ascii="Times" w:hAnsi="Times"/>
          <w:color w:val="000000"/>
        </w:rPr>
      </w:pPr>
      <w:r w:rsidRPr="00990E94">
        <w:rPr>
          <w:rFonts w:ascii="Times" w:hAnsi="Times"/>
          <w:color w:val="000000"/>
          <w:u w:val="single"/>
        </w:rPr>
        <w:t xml:space="preserve">Please see the </w:t>
      </w:r>
      <w:r w:rsidR="003640FD">
        <w:rPr>
          <w:rFonts w:ascii="Times" w:hAnsi="Times"/>
          <w:color w:val="000000"/>
          <w:u w:val="single"/>
        </w:rPr>
        <w:t>D2L site for an Extra Credit Opportunity for participating in a study over the course of the semester</w:t>
      </w:r>
      <w:r>
        <w:rPr>
          <w:rFonts w:ascii="Times" w:hAnsi="Times"/>
          <w:color w:val="000000"/>
        </w:rPr>
        <w:t>. It has information on a study that can be used to gain up to 1</w:t>
      </w:r>
      <w:r>
        <w:rPr>
          <w:rFonts w:ascii="Times" w:hAnsi="Times"/>
          <w:color w:val="000000"/>
        </w:rPr>
        <w:t>0</w:t>
      </w:r>
      <w:r>
        <w:rPr>
          <w:rFonts w:ascii="Times" w:hAnsi="Times"/>
          <w:color w:val="000000"/>
        </w:rPr>
        <w:t xml:space="preserve"> points applied to your letter grade (i.e., you can get up to 11</w:t>
      </w:r>
      <w:r>
        <w:rPr>
          <w:rFonts w:ascii="Times" w:hAnsi="Times"/>
          <w:color w:val="000000"/>
        </w:rPr>
        <w:t>0</w:t>
      </w:r>
      <w:r>
        <w:rPr>
          <w:rFonts w:ascii="Times" w:hAnsi="Times"/>
          <w:color w:val="000000"/>
        </w:rPr>
        <w:t xml:space="preserve">% in the course if you get a perfect score on exams and </w:t>
      </w:r>
      <w:proofErr w:type="gramStart"/>
      <w:r>
        <w:rPr>
          <w:rFonts w:ascii="Times" w:hAnsi="Times"/>
          <w:color w:val="000000"/>
        </w:rPr>
        <w:t>labs, and</w:t>
      </w:r>
      <w:proofErr w:type="gramEnd"/>
      <w:r>
        <w:rPr>
          <w:rFonts w:ascii="Times" w:hAnsi="Times"/>
          <w:color w:val="000000"/>
        </w:rPr>
        <w:t xml:space="preserve"> participate in all parts of the study).</w:t>
      </w:r>
    </w:p>
    <w:p w14:paraId="3CFE9601" w14:textId="2A7FE13F" w:rsidR="00183A95" w:rsidRPr="00C734C9" w:rsidRDefault="00183A95" w:rsidP="00183A95">
      <w:pPr>
        <w:pStyle w:val="NormalWeb"/>
        <w:rPr>
          <w:rFonts w:ascii="Times" w:hAnsi="Times"/>
          <w:color w:val="000000"/>
        </w:rPr>
      </w:pPr>
      <w:r w:rsidRPr="00C734C9">
        <w:rPr>
          <w:rFonts w:ascii="Times" w:hAnsi="Times"/>
          <w:color w:val="000000"/>
        </w:rPr>
        <w:lastRenderedPageBreak/>
        <w:t xml:space="preserve">Alternative to research participation: If you do not wish to participate in psychology experiments, you may fulfill this requirement by writing a </w:t>
      </w:r>
      <w:r w:rsidR="00FE751E">
        <w:rPr>
          <w:rFonts w:ascii="Times" w:hAnsi="Times"/>
          <w:color w:val="000000"/>
        </w:rPr>
        <w:t>two</w:t>
      </w:r>
      <w:r w:rsidRPr="00C734C9">
        <w:rPr>
          <w:rFonts w:ascii="Times" w:hAnsi="Times"/>
          <w:color w:val="000000"/>
        </w:rPr>
        <w:t xml:space="preserve">-page paper for every </w:t>
      </w:r>
      <w:r w:rsidR="00FE751E">
        <w:rPr>
          <w:rFonts w:ascii="Times" w:hAnsi="Times"/>
          <w:color w:val="000000"/>
        </w:rPr>
        <w:t>wave</w:t>
      </w:r>
      <w:r w:rsidRPr="00C734C9">
        <w:rPr>
          <w:rFonts w:ascii="Times" w:hAnsi="Times"/>
          <w:color w:val="000000"/>
        </w:rPr>
        <w:t xml:space="preserve"> </w:t>
      </w:r>
      <w:r w:rsidR="00FE751E">
        <w:rPr>
          <w:rFonts w:ascii="Times" w:hAnsi="Times"/>
          <w:color w:val="000000"/>
        </w:rPr>
        <w:t>in the personality study, meaning for full extra credit, you must write 10 two-page papers on a topic in psychology</w:t>
      </w:r>
      <w:r>
        <w:rPr>
          <w:rFonts w:ascii="Times" w:hAnsi="Times"/>
          <w:color w:val="000000"/>
        </w:rPr>
        <w:t xml:space="preserve">. </w:t>
      </w:r>
      <w:r w:rsidRPr="00C734C9">
        <w:rPr>
          <w:rFonts w:ascii="Times" w:hAnsi="Times"/>
          <w:color w:val="000000"/>
        </w:rPr>
        <w:t>All papers are due by the last day of classes, April 2</w:t>
      </w:r>
      <w:r>
        <w:rPr>
          <w:rFonts w:ascii="Times" w:hAnsi="Times"/>
          <w:color w:val="000000"/>
        </w:rPr>
        <w:t>4</w:t>
      </w:r>
      <w:r w:rsidRPr="00C734C9">
        <w:rPr>
          <w:rFonts w:ascii="Times" w:hAnsi="Times"/>
          <w:color w:val="000000"/>
        </w:rPr>
        <w:t>, 202</w:t>
      </w:r>
      <w:r>
        <w:rPr>
          <w:rFonts w:ascii="Times" w:hAnsi="Times"/>
          <w:color w:val="000000"/>
        </w:rPr>
        <w:t>6</w:t>
      </w:r>
      <w:r w:rsidRPr="00C734C9">
        <w:rPr>
          <w:rFonts w:ascii="Times" w:hAnsi="Times"/>
          <w:color w:val="000000"/>
        </w:rPr>
        <w:t>, at 5:00 pm. The drop box will close promptly at 5:00</w:t>
      </w:r>
      <w:r>
        <w:rPr>
          <w:rFonts w:ascii="Times" w:hAnsi="Times"/>
          <w:color w:val="000000"/>
        </w:rPr>
        <w:t>PM</w:t>
      </w:r>
      <w:r w:rsidRPr="00C734C9">
        <w:rPr>
          <w:rFonts w:ascii="Times" w:hAnsi="Times"/>
          <w:color w:val="000000"/>
        </w:rPr>
        <w:t xml:space="preserve"> and papers will not be accepted after this time. There will be no exceptions to this rule.</w:t>
      </w:r>
    </w:p>
    <w:p w14:paraId="0EE2F4A6" w14:textId="77777777" w:rsidR="005C0614" w:rsidRPr="005879B1" w:rsidRDefault="005C0614" w:rsidP="005C0614">
      <w:pPr>
        <w:spacing w:before="280" w:after="280"/>
        <w:rPr>
          <w:sz w:val="26"/>
          <w:szCs w:val="26"/>
          <w:u w:val="single"/>
        </w:rPr>
      </w:pPr>
      <w:r w:rsidRPr="005879B1">
        <w:rPr>
          <w:b/>
          <w:bCs/>
          <w:color w:val="000000"/>
          <w:sz w:val="26"/>
          <w:szCs w:val="26"/>
          <w:u w:val="single"/>
        </w:rPr>
        <w:t xml:space="preserve">Miscellaneous MSU Rules/Regulations </w:t>
      </w:r>
    </w:p>
    <w:p w14:paraId="33D043B2" w14:textId="77777777" w:rsidR="005C0614" w:rsidRPr="005879B1" w:rsidRDefault="005C0614" w:rsidP="005C0614">
      <w:pPr>
        <w:spacing w:before="280" w:after="280"/>
      </w:pPr>
      <w:r w:rsidRPr="005879B1">
        <w:rPr>
          <w:b/>
          <w:bCs/>
          <w:color w:val="000000"/>
        </w:rPr>
        <w:t>Academic Honesty</w:t>
      </w:r>
      <w:r w:rsidRPr="005879B1">
        <w:rPr>
          <w:color w:val="000000"/>
        </w:rPr>
        <w:t xml:space="preserve">: </w:t>
      </w:r>
    </w:p>
    <w:p w14:paraId="57C1D0C4" w14:textId="77777777" w:rsidR="005C0614" w:rsidRPr="005879B1" w:rsidRDefault="005C0614" w:rsidP="005C0614">
      <w:pPr>
        <w:spacing w:before="280" w:after="280"/>
      </w:pPr>
      <w:hyperlink r:id="rId9" w:history="1">
        <w:r w:rsidRPr="005879B1">
          <w:rPr>
            <w:color w:val="0000FF"/>
            <w:u w:val="single"/>
          </w:rPr>
          <w:t xml:space="preserve">The Spartan Code of Honor </w:t>
        </w:r>
      </w:hyperlink>
      <w:r w:rsidRPr="005879B1">
        <w:rPr>
          <w:color w:val="000000"/>
        </w:rPr>
        <w:t xml:space="preserve">states, "As a Spartan, I will strive to uphold values of the </w:t>
      </w:r>
      <w:r w:rsidRPr="005879B1">
        <w:rPr>
          <w:b/>
          <w:bCs/>
          <w:color w:val="000000"/>
        </w:rPr>
        <w:t>highest ethical standard</w:t>
      </w:r>
      <w:r w:rsidRPr="005879B1">
        <w:rPr>
          <w:color w:val="000000"/>
        </w:rPr>
        <w:t xml:space="preserve">. I will practice honesty in my work, foster honesty in my peers, and take pride in knowing that </w:t>
      </w:r>
      <w:r w:rsidRPr="005879B1">
        <w:rPr>
          <w:b/>
          <w:bCs/>
          <w:color w:val="000000"/>
        </w:rPr>
        <w:t>honor is worth more than grades</w:t>
      </w:r>
      <w:r w:rsidRPr="005879B1">
        <w:rPr>
          <w:color w:val="000000"/>
        </w:rPr>
        <w:t xml:space="preserve">. I will carry these values beyond my time as a student at Michigan State University, continuing the endeavor to build personal integrity in all that I do." In addition, Article 2.III.B.2 of the </w:t>
      </w:r>
      <w:hyperlink r:id="rId10" w:history="1">
        <w:r w:rsidRPr="005879B1">
          <w:rPr>
            <w:color w:val="0000FF"/>
            <w:u w:val="single"/>
          </w:rPr>
          <w:t>Student Rights and Responsibilites (SRR)</w:t>
        </w:r>
      </w:hyperlink>
      <w:r w:rsidRPr="005879B1">
        <w:rPr>
          <w:color w:val="000000"/>
        </w:rPr>
        <w:t xml:space="preserve"> states that "The student shares with the faculty the responsibility for maintaining the integrity of scholarship, grades, and professional standards." The (insert name of unit offering course) adheres to the policies on academic honesty as specified in General Student Regulations 1.0, Protection of Scholarship and Grades; the all-University Policy on Integrity of Scholarship and Grades; and Ordinance 17.00, Examinations. (See </w:t>
      </w:r>
      <w:hyperlink r:id="rId11" w:history="1">
        <w:r w:rsidRPr="005879B1">
          <w:rPr>
            <w:color w:val="0000FF"/>
            <w:u w:val="single"/>
          </w:rPr>
          <w:t>Spartan Life: Student Handbook and Resource Guide</w:t>
        </w:r>
      </w:hyperlink>
      <w:r w:rsidRPr="005879B1">
        <w:rPr>
          <w:color w:val="000000"/>
        </w:rPr>
        <w:t xml:space="preserve"> and/or the MSU Web site: </w:t>
      </w:r>
      <w:hyperlink r:id="rId12" w:history="1">
        <w:r w:rsidRPr="005879B1">
          <w:rPr>
            <w:color w:val="0000FF"/>
            <w:u w:val="single"/>
          </w:rPr>
          <w:t>www.msu.edu</w:t>
        </w:r>
      </w:hyperlink>
      <w:r w:rsidRPr="005879B1">
        <w:rPr>
          <w:color w:val="000000"/>
        </w:rPr>
        <w:t>.)</w:t>
      </w:r>
    </w:p>
    <w:p w14:paraId="4172C585" w14:textId="77777777" w:rsidR="005C0614" w:rsidRPr="005879B1" w:rsidRDefault="005C0614" w:rsidP="005C0614">
      <w:pPr>
        <w:spacing w:before="280" w:after="280"/>
      </w:pPr>
      <w:r w:rsidRPr="005879B1">
        <w:rPr>
          <w:color w:val="000000"/>
        </w:rPr>
        <w:t xml:space="preserve">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completed for another course to satisfy the requirements for this course. Also, you are not authorized to use the www.allmsu.com Web site to complete any course work in this course. Students who violate MSU academic integrity rules may receive a penalty grade, including a failing grade on the assignment or in the course. Contact your instructor if you are unsure about the appropriateness of your course work. (See also the </w:t>
      </w:r>
      <w:hyperlink r:id="rId13" w:history="1">
        <w:r w:rsidRPr="005879B1">
          <w:rPr>
            <w:color w:val="0000FF"/>
            <w:u w:val="single"/>
          </w:rPr>
          <w:t>Academic Integrity</w:t>
        </w:r>
      </w:hyperlink>
      <w:r w:rsidRPr="005879B1">
        <w:rPr>
          <w:color w:val="000000"/>
        </w:rPr>
        <w:t xml:space="preserve"> webpage.)</w:t>
      </w:r>
    </w:p>
    <w:p w14:paraId="6B1062BE" w14:textId="77777777" w:rsidR="005C0614" w:rsidRPr="005879B1" w:rsidRDefault="005C0614" w:rsidP="005C0614">
      <w:pPr>
        <w:spacing w:before="280" w:after="280"/>
      </w:pPr>
      <w:r w:rsidRPr="005879B1">
        <w:rPr>
          <w:b/>
          <w:bCs/>
          <w:color w:val="000000"/>
        </w:rPr>
        <w:t xml:space="preserve">Limits to confidentiality.  </w:t>
      </w:r>
      <w:r w:rsidRPr="005879B1">
        <w:rPr>
          <w:color w:val="000000"/>
        </w:rPr>
        <w:t xml:space="preserve">Essays, journals, and other materials submitted for this class are generally considered confidential pursuant to the University's student record policies.  However, students should be aware that University employees, including instructors, may not be able to maintain confidentiality when it conflicts with their responsibility to report certain issues to protect the health and safety of MSU community members and others.  As the instructor, I must report the following information to other University offices (including the </w:t>
      </w:r>
      <w:hyperlink r:id="rId14" w:history="1">
        <w:r w:rsidRPr="005879B1">
          <w:rPr>
            <w:color w:val="0000FF"/>
            <w:u w:val="single"/>
          </w:rPr>
          <w:t>MSU Police Department</w:t>
        </w:r>
      </w:hyperlink>
      <w:r w:rsidRPr="005879B1">
        <w:rPr>
          <w:color w:val="000000"/>
        </w:rPr>
        <w:t>) if you share it with me:</w:t>
      </w:r>
    </w:p>
    <w:p w14:paraId="6EA914A6" w14:textId="77777777" w:rsidR="005C0614" w:rsidRPr="005879B1" w:rsidRDefault="005C0614" w:rsidP="005C0614">
      <w:pPr>
        <w:spacing w:before="280" w:after="280"/>
      </w:pPr>
      <w:r w:rsidRPr="005879B1">
        <w:rPr>
          <w:color w:val="000000"/>
        </w:rPr>
        <w:t>--Suspected child abuse/neglect, even if this maltreatment happened when you were a child,</w:t>
      </w:r>
    </w:p>
    <w:p w14:paraId="678A0748" w14:textId="77777777" w:rsidR="005C0614" w:rsidRPr="005879B1" w:rsidRDefault="005C0614" w:rsidP="005C0614">
      <w:pPr>
        <w:spacing w:before="280" w:after="280"/>
      </w:pPr>
      <w:r w:rsidRPr="005879B1">
        <w:rPr>
          <w:color w:val="000000"/>
        </w:rPr>
        <w:t>--Allegations of sexual assault or sexual harassment when they involve MSU students, faculty, or staff, and</w:t>
      </w:r>
    </w:p>
    <w:p w14:paraId="35465369" w14:textId="77777777" w:rsidR="005C0614" w:rsidRPr="005879B1" w:rsidRDefault="005C0614" w:rsidP="005C0614">
      <w:pPr>
        <w:spacing w:before="280" w:after="280"/>
      </w:pPr>
      <w:r w:rsidRPr="005879B1">
        <w:rPr>
          <w:color w:val="000000"/>
        </w:rPr>
        <w:lastRenderedPageBreak/>
        <w:t>--Credible threats of harm to oneself or to others.</w:t>
      </w:r>
    </w:p>
    <w:p w14:paraId="65FABF74" w14:textId="77777777" w:rsidR="005C0614" w:rsidRPr="005879B1" w:rsidRDefault="005C0614" w:rsidP="005C0614">
      <w:pPr>
        <w:spacing w:before="280" w:after="280"/>
      </w:pPr>
      <w:r w:rsidRPr="005879B1">
        <w:rPr>
          <w:color w:val="000000"/>
        </w:rPr>
        <w:t xml:space="preserve">These reports may trigger contact from a campus official who will want to talk with you about the incident that you have shared.  In almost all cases, it will be your decision whether you wish to speak with that individual.  If you would like to talk about these events in a more confidential setting you are encouraged to make an appointment with the </w:t>
      </w:r>
      <w:hyperlink r:id="rId15" w:history="1">
        <w:r w:rsidRPr="005879B1">
          <w:rPr>
            <w:color w:val="0000FF"/>
            <w:u w:val="single"/>
          </w:rPr>
          <w:t>MSU Counseling Center</w:t>
        </w:r>
      </w:hyperlink>
      <w:r w:rsidRPr="005879B1">
        <w:rPr>
          <w:color w:val="000000"/>
        </w:rPr>
        <w:t>.</w:t>
      </w:r>
    </w:p>
    <w:p w14:paraId="5F8FBCF3" w14:textId="77777777" w:rsidR="005C0614" w:rsidRPr="005879B1" w:rsidRDefault="005C0614" w:rsidP="005C0614">
      <w:pPr>
        <w:spacing w:before="280" w:after="280"/>
      </w:pPr>
      <w:r w:rsidRPr="005879B1">
        <w:rPr>
          <w:b/>
          <w:bCs/>
          <w:color w:val="000000"/>
        </w:rPr>
        <w:t>Accommodations for Students with Disabilities</w:t>
      </w:r>
      <w:r w:rsidRPr="005879B1">
        <w:rPr>
          <w:color w:val="000000"/>
        </w:rPr>
        <w:t xml:space="preserve"> (from the </w:t>
      </w:r>
      <w:hyperlink r:id="rId16" w:history="1">
        <w:r w:rsidRPr="005879B1">
          <w:rPr>
            <w:color w:val="0000FF"/>
            <w:u w:val="single"/>
          </w:rPr>
          <w:t xml:space="preserve">Resource Center for Persons with Disabilities (RCPD): </w:t>
        </w:r>
      </w:hyperlink>
      <w:r w:rsidRPr="005879B1">
        <w:rPr>
          <w:color w:val="000000"/>
        </w:rPr>
        <w:t>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rcpd.msu.edu. Once your eligibility for an accommodation has been determined, you will be issued a Verified Individual Services Accommodation ("VISA") form. Please present this form to me at the start of the term and/or two weeks prior to the accommodation date (test, project, etc.). Requests received after this date may not be honored.</w:t>
      </w:r>
      <w:r>
        <w:rPr>
          <w:color w:val="000000"/>
        </w:rPr>
        <w:t xml:space="preserve"> </w:t>
      </w:r>
      <w:r w:rsidRPr="00547BB0">
        <w:rPr>
          <w:b/>
          <w:bCs/>
          <w:color w:val="000000"/>
        </w:rPr>
        <w:t xml:space="preserve">IF YOU HAVE </w:t>
      </w:r>
      <w:r>
        <w:rPr>
          <w:b/>
          <w:bCs/>
          <w:color w:val="000000"/>
        </w:rPr>
        <w:t xml:space="preserve">AN EXAM TIME ACCOMODATION IT WILL BE HONORED BUT YOU </w:t>
      </w:r>
      <w:r>
        <w:rPr>
          <w:b/>
          <w:bCs/>
          <w:color w:val="000000"/>
          <w:u w:val="single"/>
        </w:rPr>
        <w:t>MUST</w:t>
      </w:r>
      <w:r w:rsidRPr="00547BB0">
        <w:rPr>
          <w:b/>
          <w:bCs/>
          <w:color w:val="000000"/>
        </w:rPr>
        <w:t xml:space="preserve"> </w:t>
      </w:r>
      <w:r>
        <w:rPr>
          <w:b/>
          <w:bCs/>
          <w:color w:val="000000"/>
        </w:rPr>
        <w:t xml:space="preserve">RESEND YOUR VISA WITH YOUR EXAM EACH TIME TO ENSURE YOU HAVE COMPLETED IT IN TIME. </w:t>
      </w:r>
      <w:r w:rsidRPr="00547BB0">
        <w:rPr>
          <w:color w:val="000000"/>
        </w:rPr>
        <w:t>(</w:t>
      </w:r>
      <w:r>
        <w:rPr>
          <w:color w:val="000000"/>
        </w:rPr>
        <w:t xml:space="preserve">For </w:t>
      </w:r>
      <w:proofErr w:type="gramStart"/>
      <w:r>
        <w:rPr>
          <w:color w:val="000000"/>
        </w:rPr>
        <w:t>example</w:t>
      </w:r>
      <w:proofErr w:type="gramEnd"/>
      <w:r>
        <w:rPr>
          <w:color w:val="000000"/>
        </w:rPr>
        <w:t xml:space="preserve"> if your VISA accommodation gives you twice the amount of time you will have two weeks to complete the take-home exam).</w:t>
      </w:r>
    </w:p>
    <w:p w14:paraId="2850A120" w14:textId="77777777" w:rsidR="005C0614" w:rsidRPr="005879B1" w:rsidRDefault="005C0614" w:rsidP="005C0614">
      <w:pPr>
        <w:spacing w:before="280" w:after="280"/>
      </w:pPr>
      <w:r w:rsidRPr="005879B1">
        <w:rPr>
          <w:b/>
          <w:bCs/>
          <w:color w:val="000000"/>
        </w:rPr>
        <w:t>Commercialized Lecture Notes</w:t>
      </w:r>
      <w:r w:rsidRPr="005879B1">
        <w:rPr>
          <w:color w:val="000000"/>
        </w:rPr>
        <w:t xml:space="preserve">: </w:t>
      </w:r>
      <w:hyperlink r:id="rId17" w:history="1">
        <w:r w:rsidRPr="005879B1">
          <w:rPr>
            <w:color w:val="0000FF"/>
            <w:u w:val="single"/>
          </w:rPr>
          <w:t xml:space="preserve">The Code of Teaching Responsibility </w:t>
        </w:r>
      </w:hyperlink>
      <w:r w:rsidRPr="005879B1">
        <w:rPr>
          <w:color w:val="000000"/>
        </w:rPr>
        <w:t xml:space="preserve">requires that students receive the written consent of the instructor to sell or otherwise commercialize class notes and materials.  Specifically, the Code of Teaching Responsibility states, “Instructors may allow commercialization by including permission in the course syllabus or other written statement distributed to all students in the class.”  The Ad Hoc Committee on </w:t>
      </w:r>
      <w:proofErr w:type="gramStart"/>
      <w:r w:rsidRPr="005879B1">
        <w:rPr>
          <w:color w:val="000000"/>
        </w:rPr>
        <w:t>Social Media</w:t>
      </w:r>
      <w:proofErr w:type="gramEnd"/>
      <w:r w:rsidRPr="005879B1">
        <w:rPr>
          <w:color w:val="000000"/>
        </w:rPr>
        <w:t>, Pedagogy, Academic Rights and Responsibilities in their final report (January 10, 2014) suggested the following language:</w:t>
      </w:r>
    </w:p>
    <w:p w14:paraId="38422337" w14:textId="77777777" w:rsidR="005C0614" w:rsidRPr="005879B1" w:rsidRDefault="005C0614" w:rsidP="005C0614">
      <w:pPr>
        <w:spacing w:before="280" w:after="280"/>
        <w:ind w:left="450"/>
      </w:pPr>
      <w:r w:rsidRPr="005879B1">
        <w:rPr>
          <w:i/>
          <w:iCs/>
          <w:color w:val="000000"/>
        </w:rPr>
        <w:t>As members of a learning community, students are expected to respect the intellectual property of course instructors.  All course materials presented to students are the copyrighted property of the course instructor and are subject to the following conditions of use:</w:t>
      </w:r>
    </w:p>
    <w:p w14:paraId="5C4DBF9C" w14:textId="77777777" w:rsidR="005C0614" w:rsidRPr="005879B1" w:rsidRDefault="005C0614" w:rsidP="005C0614">
      <w:pPr>
        <w:spacing w:before="280"/>
        <w:ind w:left="907"/>
      </w:pPr>
      <w:r w:rsidRPr="005879B1">
        <w:rPr>
          <w:i/>
          <w:iCs/>
          <w:color w:val="000000"/>
        </w:rPr>
        <w:t>1. Students may record lectures or any other classroom activities and use the recordings only for their own course-related purposes.  </w:t>
      </w:r>
    </w:p>
    <w:p w14:paraId="2DBC9A37" w14:textId="77777777" w:rsidR="005C0614" w:rsidRPr="005879B1" w:rsidRDefault="005C0614" w:rsidP="005C0614">
      <w:pPr>
        <w:ind w:left="907"/>
      </w:pPr>
      <w:r w:rsidRPr="005879B1">
        <w:rPr>
          <w:i/>
          <w:iCs/>
          <w:color w:val="000000"/>
        </w:rPr>
        <w:t xml:space="preserve">2. Students may share the recordings with other students enrolled in the class, </w:t>
      </w:r>
      <w:proofErr w:type="gramStart"/>
      <w:r w:rsidRPr="005879B1">
        <w:rPr>
          <w:i/>
          <w:iCs/>
          <w:color w:val="000000"/>
        </w:rPr>
        <w:t>provided that</w:t>
      </w:r>
      <w:proofErr w:type="gramEnd"/>
      <w:r w:rsidRPr="005879B1">
        <w:rPr>
          <w:i/>
          <w:iCs/>
          <w:color w:val="000000"/>
        </w:rPr>
        <w:t xml:space="preserve"> they also use the recordings only for their own course-related purposes. </w:t>
      </w:r>
    </w:p>
    <w:p w14:paraId="377501F4" w14:textId="77777777" w:rsidR="005C0614" w:rsidRPr="005879B1" w:rsidRDefault="005C0614" w:rsidP="005C0614">
      <w:pPr>
        <w:ind w:left="907"/>
      </w:pPr>
      <w:r w:rsidRPr="005879B1">
        <w:rPr>
          <w:i/>
          <w:iCs/>
          <w:color w:val="000000"/>
        </w:rPr>
        <w:t>3. Students may not post the recordings or other course materials online or distribute them to anyone not enrolled in the class without the advance written permission of the course instructor and, if applicable, any students whose voice or image is included in the recordings. </w:t>
      </w:r>
    </w:p>
    <w:p w14:paraId="1ED8BC8B" w14:textId="77777777" w:rsidR="005C0614" w:rsidRPr="005879B1" w:rsidRDefault="005C0614" w:rsidP="005C0614">
      <w:pPr>
        <w:ind w:left="907"/>
      </w:pPr>
      <w:r w:rsidRPr="005879B1">
        <w:rPr>
          <w:i/>
          <w:iCs/>
          <w:color w:val="000000"/>
        </w:rPr>
        <w:t>4. Any student violating the conditions described above may face academic disciplinary sanctions, including receiving a penalty grade in the course.</w:t>
      </w:r>
    </w:p>
    <w:p w14:paraId="7BC5DE3C" w14:textId="77777777" w:rsidR="005C0614" w:rsidRDefault="005C0614" w:rsidP="005C0614">
      <w:pPr>
        <w:spacing w:after="280"/>
        <w:rPr>
          <w:b/>
          <w:bCs/>
          <w:color w:val="000000"/>
        </w:rPr>
      </w:pPr>
    </w:p>
    <w:p w14:paraId="70EB9769" w14:textId="77777777" w:rsidR="005C0614" w:rsidRPr="005879B1" w:rsidRDefault="005C0614" w:rsidP="005C0614">
      <w:pPr>
        <w:spacing w:after="280"/>
      </w:pPr>
      <w:r w:rsidRPr="005879B1">
        <w:rPr>
          <w:b/>
          <w:bCs/>
          <w:color w:val="000000"/>
        </w:rPr>
        <w:lastRenderedPageBreak/>
        <w:t>Disruptive Behavior</w:t>
      </w:r>
      <w:r w:rsidRPr="005879B1">
        <w:rPr>
          <w:color w:val="000000"/>
        </w:rPr>
        <w:t xml:space="preserve">: Article 2.III.B.4 of the </w:t>
      </w:r>
      <w:hyperlink r:id="rId18" w:history="1">
        <w:r w:rsidRPr="005879B1">
          <w:rPr>
            <w:color w:val="0000FF"/>
            <w:u w:val="single"/>
          </w:rPr>
          <w:t>Student Rights and Responsibilities (SRR)</w:t>
        </w:r>
      </w:hyperlink>
      <w:r w:rsidRPr="005879B1">
        <w:rPr>
          <w:color w:val="000000"/>
        </w:rPr>
        <w:t xml:space="preserve"> for students at Michigan State University states: "The student's behavior in the classroom shall be conducive to the teaching and learning process for all concerned." Article 2.III.B.10 of the </w:t>
      </w:r>
      <w:hyperlink r:id="rId19" w:history="1">
        <w:r w:rsidRPr="005879B1">
          <w:rPr>
            <w:color w:val="0000FF"/>
            <w:u w:val="single"/>
          </w:rPr>
          <w:t>SRR</w:t>
        </w:r>
      </w:hyperlink>
      <w:r w:rsidRPr="005879B1">
        <w:rPr>
          <w:color w:val="000000"/>
        </w:rPr>
        <w:t xml:space="preserve"> states that "The student and the faculty share the responsibility for maintaining professional relationships based on mutual trust and civility." </w:t>
      </w:r>
      <w:hyperlink r:id="rId20" w:history="1">
        <w:r w:rsidRPr="005879B1">
          <w:rPr>
            <w:color w:val="0000FF"/>
            <w:u w:val="single"/>
          </w:rPr>
          <w:t>General Student Regulation 5.02</w:t>
        </w:r>
      </w:hyperlink>
      <w:r w:rsidRPr="005879B1">
        <w:rPr>
          <w:color w:val="000000"/>
        </w:rPr>
        <w:t xml:space="preserve"> 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action.</w:t>
      </w:r>
    </w:p>
    <w:p w14:paraId="191C7B7A" w14:textId="77777777" w:rsidR="005C0614" w:rsidRPr="005879B1" w:rsidRDefault="005C0614" w:rsidP="005C0614"/>
    <w:p w14:paraId="74B9B32F" w14:textId="77777777" w:rsidR="005C0614" w:rsidRPr="005879B1" w:rsidRDefault="005C0614" w:rsidP="005C0614">
      <w:r w:rsidRPr="005879B1">
        <w:rPr>
          <w:b/>
          <w:bCs/>
          <w:color w:val="000000"/>
        </w:rPr>
        <w:t>Religious Accommodations</w:t>
      </w:r>
    </w:p>
    <w:p w14:paraId="131C174D" w14:textId="77777777" w:rsidR="005C0614" w:rsidRPr="00C734C9" w:rsidRDefault="005C0614" w:rsidP="005C0614">
      <w:pPr>
        <w:pStyle w:val="xmsonormal"/>
        <w:shd w:val="clear" w:color="auto" w:fill="FFFFFF"/>
        <w:spacing w:before="0" w:beforeAutospacing="0" w:after="0" w:afterAutospacing="0"/>
        <w:rPr>
          <w:color w:val="242424"/>
        </w:rPr>
      </w:pPr>
      <w:r w:rsidRPr="00C734C9">
        <w:rPr>
          <w:color w:val="242424"/>
          <w:bdr w:val="none" w:sz="0" w:space="0" w:color="auto" w:frame="1"/>
        </w:rPr>
        <w:t>The faculty and staff must be sensitive to the observance of </w:t>
      </w:r>
      <w:r w:rsidRPr="00C734C9">
        <w:rPr>
          <w:rStyle w:val="marktlulxww98"/>
          <w:color w:val="242424"/>
          <w:bdr w:val="none" w:sz="0" w:space="0" w:color="auto" w:frame="1"/>
        </w:rPr>
        <w:t>religious</w:t>
      </w:r>
      <w:r w:rsidRPr="00C734C9">
        <w:rPr>
          <w:color w:val="242424"/>
          <w:bdr w:val="none" w:sz="0" w:space="0" w:color="auto" w:frame="1"/>
        </w:rPr>
        <w:t> holidays so that students who absent themselves from classes on these days are not disadvantaged in any way. Students who miss class, assignments, or exams to observe a </w:t>
      </w:r>
      <w:r w:rsidRPr="00C734C9">
        <w:rPr>
          <w:rStyle w:val="marktlulxww98"/>
          <w:color w:val="242424"/>
          <w:bdr w:val="none" w:sz="0" w:space="0" w:color="auto" w:frame="1"/>
        </w:rPr>
        <w:t>religious</w:t>
      </w:r>
      <w:r w:rsidRPr="00C734C9">
        <w:rPr>
          <w:color w:val="242424"/>
          <w:bdr w:val="none" w:sz="0" w:space="0" w:color="auto" w:frame="1"/>
        </w:rPr>
        <w:t> holiday must be accommodated in ways that include, but are not limited to, the following:</w:t>
      </w:r>
    </w:p>
    <w:p w14:paraId="37B696CD" w14:textId="77777777" w:rsidR="005C0614" w:rsidRPr="00C734C9" w:rsidRDefault="005C0614" w:rsidP="005C0614">
      <w:pPr>
        <w:pStyle w:val="xmsonormal"/>
        <w:shd w:val="clear" w:color="auto" w:fill="FFFFFF"/>
        <w:spacing w:before="0" w:beforeAutospacing="0" w:after="0" w:afterAutospacing="0"/>
        <w:rPr>
          <w:color w:val="242424"/>
        </w:rPr>
      </w:pPr>
      <w:r w:rsidRPr="00C734C9">
        <w:rPr>
          <w:color w:val="242424"/>
          <w:bdr w:val="none" w:sz="0" w:space="0" w:color="auto" w:frame="1"/>
        </w:rPr>
        <w:t> </w:t>
      </w:r>
    </w:p>
    <w:p w14:paraId="72C4084B" w14:textId="77777777" w:rsidR="005C0614" w:rsidRPr="00C734C9" w:rsidRDefault="005C0614" w:rsidP="005C0614">
      <w:pPr>
        <w:pStyle w:val="xmsonormal"/>
        <w:shd w:val="clear" w:color="auto" w:fill="FFFFFF"/>
        <w:spacing w:before="0" w:beforeAutospacing="0" w:after="0" w:afterAutospacing="0"/>
        <w:ind w:left="720"/>
        <w:rPr>
          <w:color w:val="242424"/>
        </w:rPr>
      </w:pPr>
      <w:r w:rsidRPr="00C734C9">
        <w:rPr>
          <w:color w:val="242424"/>
          <w:bdr w:val="none" w:sz="0" w:space="0" w:color="auto" w:frame="1"/>
        </w:rPr>
        <w:t>(1) Professors and instructors should make every effort to avoid scheduling exams and oral presentations during the major holidays of religions on campus (Jewish, Muslim, Hindu, etc.). If a professor has scheduled such an exam or oral presentation, exams must be reasonably rescheduled without academic penalty.</w:t>
      </w:r>
    </w:p>
    <w:p w14:paraId="657F0C92" w14:textId="77777777" w:rsidR="005C0614" w:rsidRPr="00C734C9" w:rsidRDefault="005C0614" w:rsidP="005C0614">
      <w:pPr>
        <w:pStyle w:val="xmsonormal"/>
        <w:shd w:val="clear" w:color="auto" w:fill="FFFFFF"/>
        <w:spacing w:before="0" w:beforeAutospacing="0" w:after="0" w:afterAutospacing="0"/>
        <w:ind w:left="720"/>
        <w:rPr>
          <w:color w:val="242424"/>
        </w:rPr>
      </w:pPr>
      <w:r w:rsidRPr="00C734C9">
        <w:rPr>
          <w:color w:val="242424"/>
          <w:bdr w:val="none" w:sz="0" w:space="0" w:color="auto" w:frame="1"/>
        </w:rPr>
        <w:t> </w:t>
      </w:r>
    </w:p>
    <w:p w14:paraId="56122976" w14:textId="77777777" w:rsidR="005C0614" w:rsidRPr="00C734C9" w:rsidRDefault="005C0614" w:rsidP="005C0614">
      <w:pPr>
        <w:pStyle w:val="xmsonormal"/>
        <w:shd w:val="clear" w:color="auto" w:fill="FFFFFF"/>
        <w:spacing w:before="0" w:beforeAutospacing="0" w:after="0" w:afterAutospacing="0"/>
        <w:ind w:left="720"/>
        <w:rPr>
          <w:color w:val="242424"/>
        </w:rPr>
      </w:pPr>
      <w:r w:rsidRPr="00C734C9">
        <w:rPr>
          <w:color w:val="242424"/>
          <w:bdr w:val="none" w:sz="0" w:space="0" w:color="auto" w:frame="1"/>
        </w:rPr>
        <w:t>(2) Absences may not be counted as a missed class in any course in which attendance is a measure of academic performance. Some instructors attempt to cover all reasons for student absences from required academic events such as quizzes or exams with a blanket policy, e.g., allowing the student to drop one grade or two quizzes without penalty, or allowing a certain number of “unexcused” absences during a semester. This kind of policy should not be applied to </w:t>
      </w:r>
      <w:r w:rsidRPr="00C734C9">
        <w:rPr>
          <w:rStyle w:val="marktlulxww98"/>
          <w:color w:val="242424"/>
          <w:bdr w:val="none" w:sz="0" w:space="0" w:color="auto" w:frame="1"/>
        </w:rPr>
        <w:t>religious</w:t>
      </w:r>
      <w:r w:rsidRPr="00C734C9">
        <w:rPr>
          <w:color w:val="242424"/>
          <w:bdr w:val="none" w:sz="0" w:space="0" w:color="auto" w:frame="1"/>
        </w:rPr>
        <w:t> observances, as this penalizes religions with more holidays that require absences than others. </w:t>
      </w:r>
    </w:p>
    <w:p w14:paraId="11CD6757" w14:textId="77777777" w:rsidR="005C0614" w:rsidRPr="00C734C9" w:rsidRDefault="005C0614" w:rsidP="005C0614">
      <w:pPr>
        <w:pStyle w:val="xmsonormal"/>
        <w:shd w:val="clear" w:color="auto" w:fill="FFFFFF"/>
        <w:spacing w:before="0" w:beforeAutospacing="0" w:after="0" w:afterAutospacing="0"/>
        <w:ind w:left="720"/>
        <w:rPr>
          <w:color w:val="242424"/>
        </w:rPr>
      </w:pPr>
      <w:r w:rsidRPr="00C734C9">
        <w:rPr>
          <w:color w:val="242424"/>
          <w:bdr w:val="none" w:sz="0" w:space="0" w:color="auto" w:frame="1"/>
        </w:rPr>
        <w:t> </w:t>
      </w:r>
    </w:p>
    <w:p w14:paraId="1002356C" w14:textId="77777777" w:rsidR="005C0614" w:rsidRPr="00C734C9" w:rsidRDefault="005C0614" w:rsidP="005C0614">
      <w:pPr>
        <w:pStyle w:val="xmsonormal"/>
        <w:shd w:val="clear" w:color="auto" w:fill="FFFFFF"/>
        <w:spacing w:before="0" w:beforeAutospacing="0" w:after="0" w:afterAutospacing="0"/>
        <w:ind w:left="720"/>
        <w:rPr>
          <w:color w:val="242424"/>
        </w:rPr>
      </w:pPr>
      <w:r w:rsidRPr="00C734C9">
        <w:rPr>
          <w:color w:val="242424"/>
          <w:bdr w:val="none" w:sz="0" w:space="0" w:color="auto" w:frame="1"/>
        </w:rPr>
        <w:t>(3) Reasonable extensions of time must be given, without academic penalty, for missed assignments; students must be allowed to schedule presentations around such absences. Make-up work should be appropriate and not more difficult than the original assignment.</w:t>
      </w:r>
    </w:p>
    <w:p w14:paraId="3FC82848" w14:textId="77777777" w:rsidR="005C0614" w:rsidRPr="00C734C9" w:rsidRDefault="005C0614" w:rsidP="005C0614">
      <w:pPr>
        <w:pStyle w:val="xmsonormal"/>
        <w:shd w:val="clear" w:color="auto" w:fill="FFFFFF"/>
        <w:spacing w:before="0" w:beforeAutospacing="0" w:after="0" w:afterAutospacing="0"/>
        <w:ind w:left="720"/>
        <w:rPr>
          <w:color w:val="242424"/>
        </w:rPr>
      </w:pPr>
      <w:r w:rsidRPr="00C734C9">
        <w:rPr>
          <w:color w:val="242424"/>
          <w:bdr w:val="none" w:sz="0" w:space="0" w:color="auto" w:frame="1"/>
        </w:rPr>
        <w:t> </w:t>
      </w:r>
    </w:p>
    <w:p w14:paraId="7CBE26E6" w14:textId="77777777" w:rsidR="005C0614" w:rsidRPr="00C734C9" w:rsidRDefault="005C0614" w:rsidP="005C0614">
      <w:pPr>
        <w:pStyle w:val="xmsonormal"/>
        <w:shd w:val="clear" w:color="auto" w:fill="FFFFFF"/>
        <w:spacing w:before="0" w:beforeAutospacing="0" w:after="0" w:afterAutospacing="0"/>
        <w:ind w:left="720"/>
        <w:rPr>
          <w:color w:val="242424"/>
        </w:rPr>
      </w:pPr>
      <w:r w:rsidRPr="00C734C9">
        <w:rPr>
          <w:color w:val="242424"/>
          <w:bdr w:val="none" w:sz="0" w:space="0" w:color="auto" w:frame="1"/>
        </w:rPr>
        <w:t xml:space="preserve">(4) It is the responsibility of those students who need to be absent to inform their instructor at least two weeks before the holiday, </w:t>
      </w:r>
      <w:proofErr w:type="gramStart"/>
      <w:r w:rsidRPr="00C734C9">
        <w:rPr>
          <w:color w:val="242424"/>
          <w:bdr w:val="none" w:sz="0" w:space="0" w:color="auto" w:frame="1"/>
        </w:rPr>
        <w:t>make arrangements</w:t>
      </w:r>
      <w:proofErr w:type="gramEnd"/>
      <w:r w:rsidRPr="00C734C9">
        <w:rPr>
          <w:color w:val="242424"/>
          <w:bdr w:val="none" w:sz="0" w:space="0" w:color="auto" w:frame="1"/>
        </w:rPr>
        <w:t xml:space="preserve"> in advance with their instructors, and to catch up on any material discussed and assignments given during that class period. Accommodations must never fundamentally alter an essential requirement of the course or academic program.</w:t>
      </w:r>
    </w:p>
    <w:p w14:paraId="25E7301B" w14:textId="77777777" w:rsidR="005C0614" w:rsidRPr="00C734C9" w:rsidRDefault="005C0614" w:rsidP="005C0614">
      <w:pPr>
        <w:pStyle w:val="xmsonormal"/>
        <w:shd w:val="clear" w:color="auto" w:fill="FFFFFF"/>
        <w:spacing w:before="0" w:beforeAutospacing="0" w:after="0" w:afterAutospacing="0"/>
        <w:ind w:left="720"/>
        <w:rPr>
          <w:color w:val="242424"/>
        </w:rPr>
      </w:pPr>
      <w:r w:rsidRPr="00C734C9">
        <w:rPr>
          <w:color w:val="242424"/>
          <w:bdr w:val="none" w:sz="0" w:space="0" w:color="auto" w:frame="1"/>
        </w:rPr>
        <w:t> </w:t>
      </w:r>
    </w:p>
    <w:p w14:paraId="312D3A86" w14:textId="77777777" w:rsidR="005C0614" w:rsidRPr="00C734C9" w:rsidRDefault="005C0614" w:rsidP="005C0614">
      <w:pPr>
        <w:pStyle w:val="xmsonormal"/>
        <w:shd w:val="clear" w:color="auto" w:fill="FFFFFF"/>
        <w:spacing w:before="0" w:beforeAutospacing="0" w:after="0" w:afterAutospacing="0"/>
        <w:ind w:left="720"/>
        <w:rPr>
          <w:color w:val="242424"/>
        </w:rPr>
      </w:pPr>
      <w:r w:rsidRPr="00C734C9">
        <w:rPr>
          <w:color w:val="242424"/>
          <w:bdr w:val="none" w:sz="0" w:space="0" w:color="auto" w:frame="1"/>
        </w:rPr>
        <w:t>(5) All faculty must refer to this </w:t>
      </w:r>
      <w:r w:rsidRPr="00C734C9">
        <w:rPr>
          <w:rStyle w:val="marktlulxww98"/>
          <w:color w:val="242424"/>
          <w:bdr w:val="none" w:sz="0" w:space="0" w:color="auto" w:frame="1"/>
        </w:rPr>
        <w:t>religious</w:t>
      </w:r>
      <w:r w:rsidRPr="00C734C9">
        <w:rPr>
          <w:color w:val="242424"/>
          <w:bdr w:val="none" w:sz="0" w:space="0" w:color="auto" w:frame="1"/>
        </w:rPr>
        <w:t> policy in their syllabi as well as provide the deadline in the syllabus by which students need to inform instructors of a conflict. Faculty should remind students of the deadline during the first day of class.</w:t>
      </w:r>
    </w:p>
    <w:p w14:paraId="2F2B01CB" w14:textId="77777777" w:rsidR="005C0614" w:rsidRPr="00C734C9" w:rsidRDefault="005C0614" w:rsidP="005C0614">
      <w:pPr>
        <w:pStyle w:val="xmsonormal"/>
        <w:shd w:val="clear" w:color="auto" w:fill="FFFFFF"/>
        <w:spacing w:before="0" w:beforeAutospacing="0" w:after="0" w:afterAutospacing="0"/>
        <w:ind w:left="720"/>
        <w:rPr>
          <w:color w:val="242424"/>
        </w:rPr>
      </w:pPr>
      <w:r w:rsidRPr="00C734C9">
        <w:rPr>
          <w:color w:val="242424"/>
          <w:bdr w:val="none" w:sz="0" w:space="0" w:color="auto" w:frame="1"/>
        </w:rPr>
        <w:t> </w:t>
      </w:r>
    </w:p>
    <w:p w14:paraId="1FF09DCB" w14:textId="77777777" w:rsidR="005C0614" w:rsidRPr="00C734C9" w:rsidRDefault="005C0614" w:rsidP="005C0614">
      <w:pPr>
        <w:pStyle w:val="xmsonormal"/>
        <w:shd w:val="clear" w:color="auto" w:fill="FFFFFF"/>
        <w:spacing w:before="0" w:beforeAutospacing="0" w:after="0" w:afterAutospacing="0"/>
        <w:ind w:left="720"/>
        <w:rPr>
          <w:color w:val="242424"/>
        </w:rPr>
      </w:pPr>
      <w:r w:rsidRPr="00C734C9">
        <w:rPr>
          <w:color w:val="242424"/>
          <w:bdr w:val="none" w:sz="0" w:space="0" w:color="auto" w:frame="1"/>
        </w:rPr>
        <w:lastRenderedPageBreak/>
        <w:t>(6) Orientation programs for new students -- including the orientations for international students -- must inform incoming students about this policy and urge them to check for conflicts before the deadline for informing their instructors. </w:t>
      </w:r>
    </w:p>
    <w:p w14:paraId="6CE22E70" w14:textId="77777777" w:rsidR="005C0614" w:rsidRPr="00C734C9" w:rsidRDefault="005C0614" w:rsidP="005C0614">
      <w:pPr>
        <w:pStyle w:val="xmsonormal"/>
        <w:shd w:val="clear" w:color="auto" w:fill="FFFFFF"/>
        <w:spacing w:before="0" w:beforeAutospacing="0" w:after="0" w:afterAutospacing="0"/>
        <w:rPr>
          <w:color w:val="242424"/>
        </w:rPr>
      </w:pPr>
      <w:r w:rsidRPr="00C734C9">
        <w:rPr>
          <w:color w:val="242424"/>
          <w:bdr w:val="none" w:sz="0" w:space="0" w:color="auto" w:frame="1"/>
        </w:rPr>
        <w:t> </w:t>
      </w:r>
    </w:p>
    <w:p w14:paraId="3C1C79A5" w14:textId="77777777" w:rsidR="005C0614" w:rsidRPr="00C734C9" w:rsidRDefault="005C0614" w:rsidP="005C0614">
      <w:pPr>
        <w:pStyle w:val="xmsonormal"/>
        <w:shd w:val="clear" w:color="auto" w:fill="FFFFFF"/>
        <w:spacing w:before="0" w:beforeAutospacing="0" w:after="0" w:afterAutospacing="0"/>
        <w:rPr>
          <w:color w:val="242424"/>
        </w:rPr>
      </w:pPr>
      <w:r w:rsidRPr="00C734C9">
        <w:rPr>
          <w:color w:val="242424"/>
          <w:bdr w:val="none" w:sz="0" w:space="0" w:color="auto" w:frame="1"/>
        </w:rPr>
        <w:t>To support implementation of these requirements, the Office of the Provost maintains a </w:t>
      </w:r>
      <w:hyperlink r:id="rId21" w:tgtFrame="_blank" w:history="1">
        <w:r w:rsidRPr="00C734C9">
          <w:rPr>
            <w:rStyle w:val="marktlulxww98"/>
            <w:color w:val="0563C1"/>
            <w:u w:val="single"/>
            <w:bdr w:val="none" w:sz="0" w:space="0" w:color="auto" w:frame="1"/>
          </w:rPr>
          <w:t>Religious</w:t>
        </w:r>
        <w:r w:rsidRPr="00C734C9">
          <w:rPr>
            <w:rStyle w:val="Hyperlink"/>
            <w:color w:val="0563C1"/>
            <w:bdr w:val="none" w:sz="0" w:space="0" w:color="auto" w:frame="1"/>
          </w:rPr>
          <w:t> Observance Calendar</w:t>
        </w:r>
      </w:hyperlink>
      <w:r w:rsidRPr="00C734C9">
        <w:rPr>
          <w:color w:val="242424"/>
          <w:bdr w:val="none" w:sz="0" w:space="0" w:color="auto" w:frame="1"/>
        </w:rPr>
        <w:t> resource webpage to identify major </w:t>
      </w:r>
      <w:r w:rsidRPr="00C734C9">
        <w:rPr>
          <w:rStyle w:val="marktlulxww98"/>
          <w:color w:val="242424"/>
          <w:bdr w:val="none" w:sz="0" w:space="0" w:color="auto" w:frame="1"/>
        </w:rPr>
        <w:t>religious</w:t>
      </w:r>
      <w:r w:rsidRPr="00C734C9">
        <w:rPr>
          <w:color w:val="242424"/>
          <w:bdr w:val="none" w:sz="0" w:space="0" w:color="auto" w:frame="1"/>
        </w:rPr>
        <w:t> observation days. Faculty must consult the calendar when planning their syllabi to make every effort to avoid having major exams or presentations on any of the major </w:t>
      </w:r>
      <w:r w:rsidRPr="00C734C9">
        <w:rPr>
          <w:rStyle w:val="marktlulxww98"/>
          <w:color w:val="242424"/>
          <w:bdr w:val="none" w:sz="0" w:space="0" w:color="auto" w:frame="1"/>
        </w:rPr>
        <w:t>religious</w:t>
      </w:r>
      <w:r w:rsidRPr="00C734C9">
        <w:rPr>
          <w:color w:val="242424"/>
          <w:bdr w:val="none" w:sz="0" w:space="0" w:color="auto" w:frame="1"/>
        </w:rPr>
        <w:t> observation days and be responsive to requests for accommodation related to these observances.</w:t>
      </w:r>
    </w:p>
    <w:p w14:paraId="2B738BA1" w14:textId="77777777" w:rsidR="005C0614" w:rsidRPr="00C734C9" w:rsidRDefault="005C0614" w:rsidP="005C0614">
      <w:pPr>
        <w:pStyle w:val="xmsonormal"/>
        <w:shd w:val="clear" w:color="auto" w:fill="FFFFFF"/>
        <w:spacing w:before="0" w:beforeAutospacing="0" w:after="0" w:afterAutospacing="0"/>
        <w:rPr>
          <w:color w:val="242424"/>
        </w:rPr>
      </w:pPr>
      <w:r w:rsidRPr="00C734C9">
        <w:rPr>
          <w:color w:val="242424"/>
          <w:bdr w:val="none" w:sz="0" w:space="0" w:color="auto" w:frame="1"/>
        </w:rPr>
        <w:t> </w:t>
      </w:r>
    </w:p>
    <w:p w14:paraId="0AC06D6B" w14:textId="77777777" w:rsidR="005C0614" w:rsidRPr="00C734C9" w:rsidRDefault="005C0614" w:rsidP="005C0614">
      <w:pPr>
        <w:pStyle w:val="xmsonormal"/>
        <w:shd w:val="clear" w:color="auto" w:fill="FFFFFF"/>
        <w:spacing w:before="0" w:beforeAutospacing="0" w:after="0" w:afterAutospacing="0"/>
        <w:rPr>
          <w:color w:val="242424"/>
        </w:rPr>
      </w:pPr>
      <w:r w:rsidRPr="00C734C9">
        <w:rPr>
          <w:color w:val="242424"/>
          <w:bdr w:val="none" w:sz="0" w:space="0" w:color="auto" w:frame="1"/>
        </w:rPr>
        <w:t>As an institution, our practices must conform to our commitments. We are confident that by working together we can continue to build an environment that acknowledges diversity, fosters inclusion and promotes our shared success.</w:t>
      </w:r>
    </w:p>
    <w:p w14:paraId="133251C1" w14:textId="77777777" w:rsidR="005C0614" w:rsidRPr="005879B1" w:rsidRDefault="005C0614" w:rsidP="005C0614"/>
    <w:p w14:paraId="0C770F37" w14:textId="77777777" w:rsidR="005C0614" w:rsidRPr="005879B1" w:rsidRDefault="005C0614" w:rsidP="005C0614">
      <w:r w:rsidRPr="005879B1">
        <w:rPr>
          <w:b/>
          <w:bCs/>
          <w:color w:val="000000"/>
        </w:rPr>
        <w:t>Emergency Procedures</w:t>
      </w:r>
    </w:p>
    <w:p w14:paraId="4E8F6A00" w14:textId="77777777" w:rsidR="005C0614" w:rsidRPr="00C734C9" w:rsidRDefault="005C0614" w:rsidP="005C0614">
      <w:pPr>
        <w:rPr>
          <w:color w:val="000000"/>
        </w:rPr>
        <w:sectPr w:rsidR="005C0614" w:rsidRPr="00C734C9" w:rsidSect="005C0614">
          <w:pgSz w:w="12240" w:h="15840"/>
          <w:pgMar w:top="1440" w:right="1440" w:bottom="1440" w:left="1440" w:header="720" w:footer="720" w:gutter="0"/>
          <w:cols w:space="720"/>
          <w:docGrid w:linePitch="360"/>
        </w:sectPr>
      </w:pPr>
      <w:r w:rsidRPr="005879B1">
        <w:rPr>
          <w:color w:val="000000"/>
        </w:rPr>
        <w:t xml:space="preserve">If an emergency should occur that would require the cancellation of class, I will send an email.  While an emergency occurring during class is unlikely, please take time the first day to think through your emergency plans for such events (e.g., know at least two exits from the building). To receive emergency messages, set your cellular phones on silent mode when you enter this classroom.  If you observe or receive an emergency alert, immediately and calmly inform your instructor.  (See also </w:t>
      </w:r>
      <w:hyperlink r:id="rId22" w:history="1">
        <w:r w:rsidRPr="005879B1">
          <w:rPr>
            <w:color w:val="0000FF"/>
            <w:u w:val="single"/>
          </w:rPr>
          <w:t>www.alert.msu.edu</w:t>
        </w:r>
      </w:hyperlink>
      <w:r w:rsidRPr="00C734C9">
        <w:rPr>
          <w:color w:val="000000"/>
        </w:rPr>
        <w:t>)</w:t>
      </w:r>
    </w:p>
    <w:bookmarkEnd w:id="0"/>
    <w:p w14:paraId="3776B7F6" w14:textId="21AEABC7" w:rsidR="005879B1" w:rsidRPr="00C66082" w:rsidRDefault="00901918" w:rsidP="005879B1">
      <w:pPr>
        <w:jc w:val="center"/>
        <w:rPr>
          <w:b/>
          <w:bCs/>
          <w:sz w:val="28"/>
          <w:szCs w:val="28"/>
          <w:u w:val="single"/>
        </w:rPr>
      </w:pPr>
      <w:r w:rsidRPr="00C66082">
        <w:rPr>
          <w:b/>
          <w:bCs/>
          <w:color w:val="000000"/>
          <w:sz w:val="28"/>
          <w:szCs w:val="28"/>
          <w:u w:val="single"/>
        </w:rPr>
        <w:lastRenderedPageBreak/>
        <w:t>LECTURE SCHEDULE</w:t>
      </w:r>
    </w:p>
    <w:p w14:paraId="607C295D" w14:textId="1450FD33" w:rsidR="005879B1" w:rsidRDefault="005879B1" w:rsidP="003B6D8E">
      <w:pPr>
        <w:rPr>
          <w:b/>
          <w:bCs/>
          <w:color w:val="000000"/>
          <w:sz w:val="28"/>
          <w:szCs w:val="28"/>
        </w:rPr>
      </w:pPr>
      <w:r w:rsidRPr="00C66082">
        <w:rPr>
          <w:b/>
          <w:bCs/>
          <w:color w:val="000000"/>
          <w:sz w:val="28"/>
          <w:szCs w:val="28"/>
        </w:rPr>
        <w:t xml:space="preserve">Note:  This schedule is tentative and subject to change.  Changes will be noted </w:t>
      </w:r>
      <w:r w:rsidRPr="00C66082">
        <w:rPr>
          <w:b/>
          <w:bCs/>
          <w:color w:val="000000"/>
          <w:sz w:val="28"/>
          <w:szCs w:val="28"/>
          <w:u w:val="single"/>
        </w:rPr>
        <w:t>in class</w:t>
      </w:r>
      <w:r w:rsidRPr="00C66082">
        <w:rPr>
          <w:b/>
          <w:bCs/>
          <w:color w:val="000000"/>
          <w:sz w:val="28"/>
          <w:szCs w:val="28"/>
        </w:rPr>
        <w:t>.  </w:t>
      </w:r>
    </w:p>
    <w:p w14:paraId="7228248B" w14:textId="340D68F6" w:rsidR="000D0559" w:rsidRPr="00C66082" w:rsidRDefault="000D0559" w:rsidP="003B6D8E">
      <w:pPr>
        <w:rPr>
          <w:sz w:val="28"/>
          <w:szCs w:val="28"/>
        </w:rPr>
      </w:pPr>
      <w:r>
        <w:rPr>
          <w:b/>
          <w:bCs/>
          <w:color w:val="000000"/>
          <w:sz w:val="28"/>
          <w:szCs w:val="28"/>
        </w:rPr>
        <w:t>Note: Quiz Due Before Class indicates that you must finish the Online Quiz prior to that lecture. For example, Quiz #1 is due before 9:10AM on January 22, 2026.</w:t>
      </w:r>
    </w:p>
    <w:p w14:paraId="164BBC30" w14:textId="77777777" w:rsidR="005879B1" w:rsidRPr="005879B1" w:rsidRDefault="005879B1" w:rsidP="005879B1"/>
    <w:tbl>
      <w:tblPr>
        <w:tblW w:w="13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3595"/>
        <w:gridCol w:w="1710"/>
        <w:gridCol w:w="699"/>
        <w:gridCol w:w="4680"/>
        <w:gridCol w:w="1480"/>
      </w:tblGrid>
      <w:tr w:rsidR="00C66082" w14:paraId="521B67C1" w14:textId="77777777" w:rsidTr="00011483">
        <w:trPr>
          <w:trHeight w:val="1180"/>
        </w:trPr>
        <w:tc>
          <w:tcPr>
            <w:tcW w:w="1170" w:type="dxa"/>
            <w:noWrap/>
            <w:vAlign w:val="bottom"/>
            <w:hideMark/>
          </w:tcPr>
          <w:p w14:paraId="1835C5B1" w14:textId="77777777" w:rsidR="00C66082" w:rsidRDefault="00C66082">
            <w:pPr>
              <w:rPr>
                <w:b/>
                <w:bCs/>
                <w:color w:val="000000"/>
                <w:sz w:val="28"/>
                <w:szCs w:val="28"/>
              </w:rPr>
            </w:pPr>
            <w:r>
              <w:rPr>
                <w:b/>
                <w:bCs/>
                <w:color w:val="000000"/>
                <w:sz w:val="28"/>
                <w:szCs w:val="28"/>
              </w:rPr>
              <w:t>DATE</w:t>
            </w:r>
          </w:p>
        </w:tc>
        <w:tc>
          <w:tcPr>
            <w:tcW w:w="3595" w:type="dxa"/>
            <w:noWrap/>
            <w:vAlign w:val="bottom"/>
            <w:hideMark/>
          </w:tcPr>
          <w:p w14:paraId="61EDC65B" w14:textId="77777777" w:rsidR="00C66082" w:rsidRDefault="00C66082">
            <w:pPr>
              <w:rPr>
                <w:b/>
                <w:bCs/>
                <w:color w:val="000000"/>
                <w:sz w:val="28"/>
                <w:szCs w:val="28"/>
              </w:rPr>
            </w:pPr>
            <w:r>
              <w:rPr>
                <w:b/>
                <w:bCs/>
                <w:color w:val="000000"/>
                <w:sz w:val="28"/>
                <w:szCs w:val="28"/>
              </w:rPr>
              <w:t>TOPIC</w:t>
            </w:r>
          </w:p>
        </w:tc>
        <w:tc>
          <w:tcPr>
            <w:tcW w:w="1710" w:type="dxa"/>
            <w:noWrap/>
            <w:vAlign w:val="bottom"/>
            <w:hideMark/>
          </w:tcPr>
          <w:p w14:paraId="79DF6D98" w14:textId="77777777" w:rsidR="00C66082" w:rsidRDefault="00C66082">
            <w:pPr>
              <w:rPr>
                <w:b/>
                <w:bCs/>
                <w:color w:val="000000"/>
                <w:sz w:val="28"/>
                <w:szCs w:val="28"/>
              </w:rPr>
            </w:pPr>
            <w:r>
              <w:rPr>
                <w:b/>
                <w:bCs/>
                <w:color w:val="000000"/>
                <w:sz w:val="28"/>
                <w:szCs w:val="28"/>
              </w:rPr>
              <w:t>READING</w:t>
            </w:r>
          </w:p>
        </w:tc>
        <w:tc>
          <w:tcPr>
            <w:tcW w:w="589" w:type="dxa"/>
            <w:noWrap/>
            <w:vAlign w:val="bottom"/>
            <w:hideMark/>
          </w:tcPr>
          <w:p w14:paraId="0B7C4693" w14:textId="77777777" w:rsidR="00C66082" w:rsidRDefault="00C66082">
            <w:pPr>
              <w:rPr>
                <w:b/>
                <w:bCs/>
                <w:color w:val="000000"/>
                <w:sz w:val="28"/>
                <w:szCs w:val="28"/>
              </w:rPr>
            </w:pPr>
            <w:r>
              <w:rPr>
                <w:b/>
                <w:bCs/>
                <w:color w:val="000000"/>
                <w:sz w:val="28"/>
                <w:szCs w:val="28"/>
              </w:rPr>
              <w:t>Lab</w:t>
            </w:r>
          </w:p>
        </w:tc>
        <w:tc>
          <w:tcPr>
            <w:tcW w:w="4680" w:type="dxa"/>
            <w:noWrap/>
            <w:vAlign w:val="bottom"/>
            <w:hideMark/>
          </w:tcPr>
          <w:p w14:paraId="39AC2D86" w14:textId="77777777" w:rsidR="00C66082" w:rsidRDefault="00C66082">
            <w:pPr>
              <w:rPr>
                <w:b/>
                <w:bCs/>
                <w:color w:val="000000"/>
                <w:sz w:val="28"/>
                <w:szCs w:val="28"/>
              </w:rPr>
            </w:pPr>
            <w:r>
              <w:rPr>
                <w:b/>
                <w:bCs/>
                <w:color w:val="000000"/>
                <w:sz w:val="28"/>
                <w:szCs w:val="28"/>
              </w:rPr>
              <w:t>TOPIC</w:t>
            </w:r>
          </w:p>
        </w:tc>
        <w:tc>
          <w:tcPr>
            <w:tcW w:w="1480" w:type="dxa"/>
            <w:vAlign w:val="bottom"/>
            <w:hideMark/>
          </w:tcPr>
          <w:p w14:paraId="1D5B4965" w14:textId="77777777" w:rsidR="00C66082" w:rsidRDefault="00C66082">
            <w:pPr>
              <w:rPr>
                <w:b/>
                <w:bCs/>
                <w:color w:val="000000"/>
                <w:sz w:val="28"/>
                <w:szCs w:val="28"/>
              </w:rPr>
            </w:pPr>
            <w:r>
              <w:rPr>
                <w:b/>
                <w:bCs/>
                <w:color w:val="000000"/>
                <w:sz w:val="28"/>
                <w:szCs w:val="28"/>
              </w:rPr>
              <w:t xml:space="preserve">QUIZ DUE BEFORE CLASS </w:t>
            </w:r>
          </w:p>
        </w:tc>
      </w:tr>
      <w:tr w:rsidR="00C66082" w14:paraId="3B568EF2" w14:textId="77777777" w:rsidTr="00011483">
        <w:trPr>
          <w:trHeight w:val="380"/>
        </w:trPr>
        <w:tc>
          <w:tcPr>
            <w:tcW w:w="1170" w:type="dxa"/>
            <w:noWrap/>
            <w:vAlign w:val="bottom"/>
            <w:hideMark/>
          </w:tcPr>
          <w:p w14:paraId="00683C92" w14:textId="77777777" w:rsidR="00C66082" w:rsidRDefault="00C66082">
            <w:pPr>
              <w:jc w:val="right"/>
              <w:rPr>
                <w:color w:val="000000"/>
                <w:sz w:val="28"/>
                <w:szCs w:val="28"/>
              </w:rPr>
            </w:pPr>
            <w:r>
              <w:rPr>
                <w:color w:val="000000"/>
                <w:sz w:val="28"/>
                <w:szCs w:val="28"/>
              </w:rPr>
              <w:t>13-Jan</w:t>
            </w:r>
          </w:p>
        </w:tc>
        <w:tc>
          <w:tcPr>
            <w:tcW w:w="3595" w:type="dxa"/>
            <w:noWrap/>
            <w:vAlign w:val="bottom"/>
            <w:hideMark/>
          </w:tcPr>
          <w:p w14:paraId="39E85E45" w14:textId="77777777" w:rsidR="00C66082" w:rsidRDefault="00C66082">
            <w:pPr>
              <w:rPr>
                <w:color w:val="000000"/>
                <w:sz w:val="28"/>
                <w:szCs w:val="28"/>
              </w:rPr>
            </w:pPr>
            <w:r>
              <w:rPr>
                <w:color w:val="000000"/>
                <w:sz w:val="28"/>
                <w:szCs w:val="28"/>
              </w:rPr>
              <w:t>Introduction to the course</w:t>
            </w:r>
          </w:p>
        </w:tc>
        <w:tc>
          <w:tcPr>
            <w:tcW w:w="1710" w:type="dxa"/>
            <w:noWrap/>
            <w:vAlign w:val="bottom"/>
            <w:hideMark/>
          </w:tcPr>
          <w:p w14:paraId="22753D82" w14:textId="77777777" w:rsidR="00C66082" w:rsidRDefault="00C66082">
            <w:pPr>
              <w:rPr>
                <w:rFonts w:ascii="Aptos Narrow" w:hAnsi="Aptos Narrow"/>
                <w:color w:val="000000"/>
              </w:rPr>
            </w:pPr>
            <w:r>
              <w:rPr>
                <w:rFonts w:ascii="Aptos Narrow" w:hAnsi="Aptos Narrow"/>
                <w:color w:val="000000"/>
              </w:rPr>
              <w:t>.</w:t>
            </w:r>
          </w:p>
        </w:tc>
        <w:tc>
          <w:tcPr>
            <w:tcW w:w="589" w:type="dxa"/>
            <w:noWrap/>
            <w:vAlign w:val="bottom"/>
            <w:hideMark/>
          </w:tcPr>
          <w:p w14:paraId="06C56E2F" w14:textId="77777777" w:rsidR="00C66082" w:rsidRDefault="00C66082">
            <w:pPr>
              <w:jc w:val="right"/>
              <w:rPr>
                <w:color w:val="000000"/>
                <w:sz w:val="28"/>
                <w:szCs w:val="28"/>
              </w:rPr>
            </w:pPr>
            <w:r>
              <w:rPr>
                <w:color w:val="000000"/>
                <w:sz w:val="28"/>
                <w:szCs w:val="28"/>
              </w:rPr>
              <w:t>1</w:t>
            </w:r>
          </w:p>
        </w:tc>
        <w:tc>
          <w:tcPr>
            <w:tcW w:w="4680" w:type="dxa"/>
            <w:noWrap/>
            <w:vAlign w:val="bottom"/>
            <w:hideMark/>
          </w:tcPr>
          <w:p w14:paraId="5F20BF43" w14:textId="77777777" w:rsidR="00C66082" w:rsidRDefault="00C66082">
            <w:pPr>
              <w:rPr>
                <w:color w:val="000000"/>
                <w:sz w:val="28"/>
                <w:szCs w:val="28"/>
              </w:rPr>
            </w:pPr>
            <w:r>
              <w:rPr>
                <w:color w:val="000000"/>
                <w:sz w:val="28"/>
                <w:szCs w:val="28"/>
              </w:rPr>
              <w:t>NO LAB</w:t>
            </w:r>
          </w:p>
        </w:tc>
        <w:tc>
          <w:tcPr>
            <w:tcW w:w="1480" w:type="dxa"/>
            <w:noWrap/>
            <w:vAlign w:val="bottom"/>
            <w:hideMark/>
          </w:tcPr>
          <w:p w14:paraId="06566468" w14:textId="77777777" w:rsidR="00C66082" w:rsidRDefault="00C66082">
            <w:pPr>
              <w:rPr>
                <w:color w:val="000000"/>
                <w:sz w:val="28"/>
                <w:szCs w:val="28"/>
              </w:rPr>
            </w:pPr>
            <w:r>
              <w:rPr>
                <w:color w:val="000000"/>
                <w:sz w:val="28"/>
                <w:szCs w:val="28"/>
              </w:rPr>
              <w:t>.</w:t>
            </w:r>
          </w:p>
        </w:tc>
      </w:tr>
      <w:tr w:rsidR="00C66082" w14:paraId="19649BC2" w14:textId="77777777" w:rsidTr="00011483">
        <w:trPr>
          <w:trHeight w:val="380"/>
        </w:trPr>
        <w:tc>
          <w:tcPr>
            <w:tcW w:w="1170" w:type="dxa"/>
            <w:noWrap/>
            <w:vAlign w:val="bottom"/>
            <w:hideMark/>
          </w:tcPr>
          <w:p w14:paraId="02B6B75B" w14:textId="77777777" w:rsidR="00C66082" w:rsidRDefault="00C66082">
            <w:pPr>
              <w:jc w:val="right"/>
              <w:rPr>
                <w:color w:val="000000"/>
                <w:sz w:val="28"/>
                <w:szCs w:val="28"/>
              </w:rPr>
            </w:pPr>
            <w:r>
              <w:rPr>
                <w:color w:val="000000"/>
                <w:sz w:val="28"/>
                <w:szCs w:val="28"/>
              </w:rPr>
              <w:t>15-Jan</w:t>
            </w:r>
          </w:p>
        </w:tc>
        <w:tc>
          <w:tcPr>
            <w:tcW w:w="3595" w:type="dxa"/>
            <w:noWrap/>
            <w:vAlign w:val="bottom"/>
            <w:hideMark/>
          </w:tcPr>
          <w:p w14:paraId="36A4BE94" w14:textId="3C460B11" w:rsidR="00C66082" w:rsidRDefault="00C66082">
            <w:pPr>
              <w:rPr>
                <w:color w:val="000000"/>
                <w:sz w:val="28"/>
                <w:szCs w:val="28"/>
              </w:rPr>
            </w:pPr>
            <w:r>
              <w:rPr>
                <w:color w:val="000000"/>
                <w:sz w:val="28"/>
                <w:szCs w:val="28"/>
              </w:rPr>
              <w:t>Consuming Res</w:t>
            </w:r>
            <w:r w:rsidR="00A67028">
              <w:rPr>
                <w:color w:val="000000"/>
                <w:sz w:val="28"/>
                <w:szCs w:val="28"/>
              </w:rPr>
              <w:t>e</w:t>
            </w:r>
            <w:r>
              <w:rPr>
                <w:color w:val="000000"/>
                <w:sz w:val="28"/>
                <w:szCs w:val="28"/>
              </w:rPr>
              <w:t>arch</w:t>
            </w:r>
          </w:p>
        </w:tc>
        <w:tc>
          <w:tcPr>
            <w:tcW w:w="1710" w:type="dxa"/>
            <w:noWrap/>
            <w:vAlign w:val="bottom"/>
            <w:hideMark/>
          </w:tcPr>
          <w:p w14:paraId="69300729" w14:textId="77777777" w:rsidR="00C66082" w:rsidRDefault="00C66082">
            <w:pPr>
              <w:rPr>
                <w:color w:val="000000"/>
                <w:sz w:val="28"/>
                <w:szCs w:val="28"/>
              </w:rPr>
            </w:pPr>
            <w:r>
              <w:rPr>
                <w:color w:val="000000"/>
                <w:sz w:val="28"/>
                <w:szCs w:val="28"/>
              </w:rPr>
              <w:t>Ch. 1 &amp; 2</w:t>
            </w:r>
          </w:p>
        </w:tc>
        <w:tc>
          <w:tcPr>
            <w:tcW w:w="589" w:type="dxa"/>
            <w:noWrap/>
            <w:vAlign w:val="bottom"/>
            <w:hideMark/>
          </w:tcPr>
          <w:p w14:paraId="728FA71A" w14:textId="77777777" w:rsidR="00C66082" w:rsidRDefault="00C66082">
            <w:pPr>
              <w:rPr>
                <w:color w:val="000000"/>
                <w:sz w:val="28"/>
                <w:szCs w:val="28"/>
              </w:rPr>
            </w:pPr>
            <w:r>
              <w:rPr>
                <w:color w:val="000000"/>
                <w:sz w:val="28"/>
                <w:szCs w:val="28"/>
              </w:rPr>
              <w:t>.</w:t>
            </w:r>
          </w:p>
        </w:tc>
        <w:tc>
          <w:tcPr>
            <w:tcW w:w="4680" w:type="dxa"/>
            <w:noWrap/>
            <w:vAlign w:val="bottom"/>
            <w:hideMark/>
          </w:tcPr>
          <w:p w14:paraId="0C0A9047" w14:textId="77777777" w:rsidR="00C66082" w:rsidRDefault="00C66082">
            <w:pPr>
              <w:rPr>
                <w:color w:val="000000"/>
                <w:sz w:val="28"/>
                <w:szCs w:val="28"/>
              </w:rPr>
            </w:pPr>
            <w:r>
              <w:rPr>
                <w:color w:val="000000"/>
                <w:sz w:val="28"/>
                <w:szCs w:val="28"/>
              </w:rPr>
              <w:t>.</w:t>
            </w:r>
          </w:p>
        </w:tc>
        <w:tc>
          <w:tcPr>
            <w:tcW w:w="1480" w:type="dxa"/>
            <w:noWrap/>
            <w:vAlign w:val="bottom"/>
            <w:hideMark/>
          </w:tcPr>
          <w:p w14:paraId="0C4DA2A0" w14:textId="77777777" w:rsidR="00C66082" w:rsidRDefault="00C66082">
            <w:pPr>
              <w:rPr>
                <w:color w:val="000000"/>
                <w:sz w:val="28"/>
                <w:szCs w:val="28"/>
              </w:rPr>
            </w:pPr>
            <w:r>
              <w:rPr>
                <w:color w:val="000000"/>
                <w:sz w:val="28"/>
                <w:szCs w:val="28"/>
              </w:rPr>
              <w:t>.</w:t>
            </w:r>
          </w:p>
        </w:tc>
      </w:tr>
      <w:tr w:rsidR="00C66082" w14:paraId="4B836739" w14:textId="77777777" w:rsidTr="00011483">
        <w:trPr>
          <w:trHeight w:val="380"/>
        </w:trPr>
        <w:tc>
          <w:tcPr>
            <w:tcW w:w="1170" w:type="dxa"/>
            <w:noWrap/>
            <w:vAlign w:val="bottom"/>
            <w:hideMark/>
          </w:tcPr>
          <w:p w14:paraId="43B82DD4" w14:textId="77777777" w:rsidR="00C66082" w:rsidRDefault="00C66082">
            <w:pPr>
              <w:jc w:val="right"/>
              <w:rPr>
                <w:color w:val="000000"/>
                <w:sz w:val="28"/>
                <w:szCs w:val="28"/>
              </w:rPr>
            </w:pPr>
            <w:r>
              <w:rPr>
                <w:color w:val="000000"/>
                <w:sz w:val="28"/>
                <w:szCs w:val="28"/>
              </w:rPr>
              <w:t>20-Jan</w:t>
            </w:r>
          </w:p>
        </w:tc>
        <w:tc>
          <w:tcPr>
            <w:tcW w:w="3595" w:type="dxa"/>
            <w:noWrap/>
            <w:vAlign w:val="bottom"/>
            <w:hideMark/>
          </w:tcPr>
          <w:p w14:paraId="0BC2FB61" w14:textId="77777777" w:rsidR="00C66082" w:rsidRDefault="00C66082">
            <w:pPr>
              <w:rPr>
                <w:color w:val="000000"/>
                <w:sz w:val="28"/>
                <w:szCs w:val="28"/>
              </w:rPr>
            </w:pPr>
            <w:r>
              <w:rPr>
                <w:color w:val="000000"/>
                <w:sz w:val="28"/>
                <w:szCs w:val="28"/>
              </w:rPr>
              <w:t>Evaluating Research I</w:t>
            </w:r>
          </w:p>
        </w:tc>
        <w:tc>
          <w:tcPr>
            <w:tcW w:w="1710" w:type="dxa"/>
            <w:noWrap/>
            <w:vAlign w:val="bottom"/>
            <w:hideMark/>
          </w:tcPr>
          <w:p w14:paraId="52327827" w14:textId="77777777" w:rsidR="00C66082" w:rsidRDefault="00C66082">
            <w:pPr>
              <w:rPr>
                <w:color w:val="000000"/>
                <w:sz w:val="28"/>
                <w:szCs w:val="28"/>
              </w:rPr>
            </w:pPr>
            <w:r>
              <w:rPr>
                <w:color w:val="000000"/>
                <w:sz w:val="28"/>
                <w:szCs w:val="28"/>
              </w:rPr>
              <w:t>Ch. 2 &amp; 3</w:t>
            </w:r>
          </w:p>
        </w:tc>
        <w:tc>
          <w:tcPr>
            <w:tcW w:w="589" w:type="dxa"/>
            <w:noWrap/>
            <w:vAlign w:val="bottom"/>
            <w:hideMark/>
          </w:tcPr>
          <w:p w14:paraId="753847AE" w14:textId="77777777" w:rsidR="00C66082" w:rsidRDefault="00C66082">
            <w:pPr>
              <w:jc w:val="right"/>
              <w:rPr>
                <w:color w:val="000000"/>
                <w:sz w:val="28"/>
                <w:szCs w:val="28"/>
              </w:rPr>
            </w:pPr>
            <w:r>
              <w:rPr>
                <w:color w:val="000000"/>
                <w:sz w:val="28"/>
                <w:szCs w:val="28"/>
              </w:rPr>
              <w:t>2</w:t>
            </w:r>
          </w:p>
        </w:tc>
        <w:tc>
          <w:tcPr>
            <w:tcW w:w="4680" w:type="dxa"/>
            <w:noWrap/>
            <w:vAlign w:val="bottom"/>
            <w:hideMark/>
          </w:tcPr>
          <w:p w14:paraId="4DD070FC" w14:textId="77777777" w:rsidR="00C66082" w:rsidRDefault="00C66082">
            <w:pPr>
              <w:rPr>
                <w:color w:val="000000"/>
                <w:sz w:val="28"/>
                <w:szCs w:val="28"/>
              </w:rPr>
            </w:pPr>
            <w:r>
              <w:rPr>
                <w:color w:val="000000"/>
                <w:sz w:val="28"/>
                <w:szCs w:val="28"/>
              </w:rPr>
              <w:t>Intros, Downloading R &amp; R Studio</w:t>
            </w:r>
          </w:p>
          <w:p w14:paraId="0B22E469" w14:textId="46793497" w:rsidR="000D0559" w:rsidRDefault="000D0559">
            <w:pPr>
              <w:rPr>
                <w:color w:val="000000"/>
                <w:sz w:val="28"/>
                <w:szCs w:val="28"/>
              </w:rPr>
            </w:pPr>
            <w:r>
              <w:rPr>
                <w:color w:val="000000"/>
                <w:sz w:val="28"/>
                <w:szCs w:val="28"/>
              </w:rPr>
              <w:t>(No lab for Monday labs)</w:t>
            </w:r>
          </w:p>
        </w:tc>
        <w:tc>
          <w:tcPr>
            <w:tcW w:w="1480" w:type="dxa"/>
            <w:noWrap/>
            <w:vAlign w:val="bottom"/>
            <w:hideMark/>
          </w:tcPr>
          <w:p w14:paraId="54A14FE8" w14:textId="77777777" w:rsidR="00C66082" w:rsidRDefault="00C66082">
            <w:pPr>
              <w:rPr>
                <w:color w:val="000000"/>
                <w:sz w:val="28"/>
                <w:szCs w:val="28"/>
              </w:rPr>
            </w:pPr>
            <w:r>
              <w:rPr>
                <w:color w:val="000000"/>
                <w:sz w:val="28"/>
                <w:szCs w:val="28"/>
              </w:rPr>
              <w:t>.</w:t>
            </w:r>
          </w:p>
        </w:tc>
      </w:tr>
      <w:tr w:rsidR="00C66082" w14:paraId="174EAA44" w14:textId="77777777" w:rsidTr="00011483">
        <w:trPr>
          <w:trHeight w:val="380"/>
        </w:trPr>
        <w:tc>
          <w:tcPr>
            <w:tcW w:w="1170" w:type="dxa"/>
            <w:noWrap/>
            <w:vAlign w:val="bottom"/>
            <w:hideMark/>
          </w:tcPr>
          <w:p w14:paraId="0B1BDDC9" w14:textId="77777777" w:rsidR="00C66082" w:rsidRDefault="00C66082">
            <w:pPr>
              <w:jc w:val="right"/>
              <w:rPr>
                <w:color w:val="000000"/>
                <w:sz w:val="28"/>
                <w:szCs w:val="28"/>
              </w:rPr>
            </w:pPr>
            <w:r>
              <w:rPr>
                <w:color w:val="000000"/>
                <w:sz w:val="28"/>
                <w:szCs w:val="28"/>
              </w:rPr>
              <w:t>22-Jan</w:t>
            </w:r>
          </w:p>
        </w:tc>
        <w:tc>
          <w:tcPr>
            <w:tcW w:w="3595" w:type="dxa"/>
            <w:noWrap/>
            <w:vAlign w:val="bottom"/>
            <w:hideMark/>
          </w:tcPr>
          <w:p w14:paraId="471826F6" w14:textId="77777777" w:rsidR="00C66082" w:rsidRDefault="00C66082">
            <w:pPr>
              <w:rPr>
                <w:color w:val="000000"/>
                <w:sz w:val="28"/>
                <w:szCs w:val="28"/>
              </w:rPr>
            </w:pPr>
            <w:r>
              <w:rPr>
                <w:color w:val="000000"/>
                <w:sz w:val="28"/>
                <w:szCs w:val="28"/>
              </w:rPr>
              <w:t>Evaluating Research II</w:t>
            </w:r>
          </w:p>
        </w:tc>
        <w:tc>
          <w:tcPr>
            <w:tcW w:w="1710" w:type="dxa"/>
            <w:noWrap/>
            <w:vAlign w:val="bottom"/>
            <w:hideMark/>
          </w:tcPr>
          <w:p w14:paraId="049B7507" w14:textId="77777777" w:rsidR="00C66082" w:rsidRDefault="00C66082">
            <w:pPr>
              <w:rPr>
                <w:color w:val="000000"/>
                <w:sz w:val="28"/>
                <w:szCs w:val="28"/>
              </w:rPr>
            </w:pPr>
            <w:r>
              <w:rPr>
                <w:color w:val="000000"/>
                <w:sz w:val="28"/>
                <w:szCs w:val="28"/>
              </w:rPr>
              <w:t>Ch. 3</w:t>
            </w:r>
          </w:p>
        </w:tc>
        <w:tc>
          <w:tcPr>
            <w:tcW w:w="589" w:type="dxa"/>
            <w:noWrap/>
            <w:vAlign w:val="bottom"/>
            <w:hideMark/>
          </w:tcPr>
          <w:p w14:paraId="5AE52FDC" w14:textId="77777777" w:rsidR="00C66082" w:rsidRDefault="00C66082">
            <w:pPr>
              <w:rPr>
                <w:color w:val="000000"/>
                <w:sz w:val="28"/>
                <w:szCs w:val="28"/>
              </w:rPr>
            </w:pPr>
            <w:r>
              <w:rPr>
                <w:color w:val="000000"/>
                <w:sz w:val="28"/>
                <w:szCs w:val="28"/>
              </w:rPr>
              <w:t>.</w:t>
            </w:r>
          </w:p>
        </w:tc>
        <w:tc>
          <w:tcPr>
            <w:tcW w:w="4680" w:type="dxa"/>
            <w:noWrap/>
            <w:vAlign w:val="bottom"/>
            <w:hideMark/>
          </w:tcPr>
          <w:p w14:paraId="2569EC1B" w14:textId="77777777" w:rsidR="00C66082" w:rsidRDefault="00C66082">
            <w:pPr>
              <w:rPr>
                <w:color w:val="000000"/>
                <w:sz w:val="28"/>
                <w:szCs w:val="28"/>
              </w:rPr>
            </w:pPr>
            <w:r>
              <w:rPr>
                <w:color w:val="000000"/>
                <w:sz w:val="28"/>
                <w:szCs w:val="28"/>
              </w:rPr>
              <w:t>.</w:t>
            </w:r>
          </w:p>
        </w:tc>
        <w:tc>
          <w:tcPr>
            <w:tcW w:w="1480" w:type="dxa"/>
            <w:noWrap/>
            <w:vAlign w:val="bottom"/>
            <w:hideMark/>
          </w:tcPr>
          <w:p w14:paraId="6B9391D6" w14:textId="77777777" w:rsidR="00C66082" w:rsidRDefault="00C66082">
            <w:pPr>
              <w:rPr>
                <w:color w:val="000000"/>
                <w:sz w:val="28"/>
                <w:szCs w:val="28"/>
              </w:rPr>
            </w:pPr>
            <w:r>
              <w:rPr>
                <w:color w:val="000000"/>
                <w:sz w:val="28"/>
                <w:szCs w:val="28"/>
              </w:rPr>
              <w:t>Quiz 1</w:t>
            </w:r>
          </w:p>
        </w:tc>
      </w:tr>
      <w:tr w:rsidR="00C66082" w14:paraId="5980D6A2" w14:textId="77777777" w:rsidTr="00011483">
        <w:trPr>
          <w:trHeight w:val="380"/>
        </w:trPr>
        <w:tc>
          <w:tcPr>
            <w:tcW w:w="1170" w:type="dxa"/>
            <w:noWrap/>
            <w:vAlign w:val="bottom"/>
            <w:hideMark/>
          </w:tcPr>
          <w:p w14:paraId="3FE6BF5B" w14:textId="77777777" w:rsidR="00C66082" w:rsidRDefault="00C66082">
            <w:pPr>
              <w:jc w:val="right"/>
              <w:rPr>
                <w:color w:val="000000"/>
                <w:sz w:val="28"/>
                <w:szCs w:val="28"/>
              </w:rPr>
            </w:pPr>
            <w:r>
              <w:rPr>
                <w:color w:val="000000"/>
                <w:sz w:val="28"/>
                <w:szCs w:val="28"/>
              </w:rPr>
              <w:t>27-Jan</w:t>
            </w:r>
          </w:p>
        </w:tc>
        <w:tc>
          <w:tcPr>
            <w:tcW w:w="3595" w:type="dxa"/>
            <w:noWrap/>
            <w:vAlign w:val="bottom"/>
            <w:hideMark/>
          </w:tcPr>
          <w:p w14:paraId="1247D8EF" w14:textId="77777777" w:rsidR="00C66082" w:rsidRDefault="00C66082">
            <w:pPr>
              <w:rPr>
                <w:color w:val="000000"/>
                <w:sz w:val="28"/>
                <w:szCs w:val="28"/>
              </w:rPr>
            </w:pPr>
            <w:r>
              <w:rPr>
                <w:color w:val="000000"/>
                <w:sz w:val="28"/>
                <w:szCs w:val="28"/>
              </w:rPr>
              <w:t>Ethics</w:t>
            </w:r>
          </w:p>
        </w:tc>
        <w:tc>
          <w:tcPr>
            <w:tcW w:w="1710" w:type="dxa"/>
            <w:noWrap/>
            <w:vAlign w:val="bottom"/>
            <w:hideMark/>
          </w:tcPr>
          <w:p w14:paraId="6959F840" w14:textId="77777777" w:rsidR="00C66082" w:rsidRDefault="00C66082">
            <w:pPr>
              <w:rPr>
                <w:color w:val="000000"/>
                <w:sz w:val="28"/>
                <w:szCs w:val="28"/>
              </w:rPr>
            </w:pPr>
            <w:r>
              <w:rPr>
                <w:color w:val="000000"/>
                <w:sz w:val="28"/>
                <w:szCs w:val="28"/>
              </w:rPr>
              <w:t>Ch. 4</w:t>
            </w:r>
          </w:p>
        </w:tc>
        <w:tc>
          <w:tcPr>
            <w:tcW w:w="589" w:type="dxa"/>
            <w:noWrap/>
            <w:vAlign w:val="bottom"/>
            <w:hideMark/>
          </w:tcPr>
          <w:p w14:paraId="3B95AEA1" w14:textId="77777777" w:rsidR="00C66082" w:rsidRDefault="00C66082">
            <w:pPr>
              <w:jc w:val="right"/>
              <w:rPr>
                <w:color w:val="000000"/>
                <w:sz w:val="28"/>
                <w:szCs w:val="28"/>
              </w:rPr>
            </w:pPr>
            <w:r>
              <w:rPr>
                <w:color w:val="000000"/>
                <w:sz w:val="28"/>
                <w:szCs w:val="28"/>
              </w:rPr>
              <w:t>3</w:t>
            </w:r>
          </w:p>
        </w:tc>
        <w:tc>
          <w:tcPr>
            <w:tcW w:w="4680" w:type="dxa"/>
            <w:noWrap/>
            <w:vAlign w:val="bottom"/>
            <w:hideMark/>
          </w:tcPr>
          <w:p w14:paraId="74D3540C" w14:textId="77777777" w:rsidR="00C66082" w:rsidRDefault="00C66082">
            <w:pPr>
              <w:rPr>
                <w:color w:val="000000"/>
                <w:sz w:val="28"/>
                <w:szCs w:val="28"/>
              </w:rPr>
            </w:pPr>
            <w:r>
              <w:rPr>
                <w:color w:val="000000"/>
                <w:sz w:val="28"/>
                <w:szCs w:val="28"/>
              </w:rPr>
              <w:t>Importing/Exporting Datasets</w:t>
            </w:r>
          </w:p>
          <w:p w14:paraId="7859283B" w14:textId="658BA317" w:rsidR="00A67028" w:rsidRDefault="00A67028">
            <w:pPr>
              <w:rPr>
                <w:color w:val="000000"/>
                <w:sz w:val="28"/>
                <w:szCs w:val="28"/>
              </w:rPr>
            </w:pPr>
            <w:r>
              <w:rPr>
                <w:color w:val="000000"/>
                <w:sz w:val="28"/>
                <w:szCs w:val="28"/>
              </w:rPr>
              <w:t>(Monday labs cover Weeks 2 &amp; 3)</w:t>
            </w:r>
          </w:p>
        </w:tc>
        <w:tc>
          <w:tcPr>
            <w:tcW w:w="1480" w:type="dxa"/>
            <w:noWrap/>
            <w:vAlign w:val="bottom"/>
            <w:hideMark/>
          </w:tcPr>
          <w:p w14:paraId="0F696628" w14:textId="77777777" w:rsidR="00C66082" w:rsidRDefault="00C66082">
            <w:pPr>
              <w:rPr>
                <w:color w:val="000000"/>
                <w:sz w:val="28"/>
                <w:szCs w:val="28"/>
              </w:rPr>
            </w:pPr>
            <w:r>
              <w:rPr>
                <w:color w:val="000000"/>
                <w:sz w:val="28"/>
                <w:szCs w:val="28"/>
              </w:rPr>
              <w:t>.</w:t>
            </w:r>
          </w:p>
        </w:tc>
      </w:tr>
      <w:tr w:rsidR="00C66082" w14:paraId="4C3EA15A" w14:textId="77777777" w:rsidTr="00011483">
        <w:trPr>
          <w:trHeight w:val="380"/>
        </w:trPr>
        <w:tc>
          <w:tcPr>
            <w:tcW w:w="1170" w:type="dxa"/>
            <w:noWrap/>
            <w:vAlign w:val="bottom"/>
            <w:hideMark/>
          </w:tcPr>
          <w:p w14:paraId="3EB6F758" w14:textId="77777777" w:rsidR="00C66082" w:rsidRDefault="00C66082">
            <w:pPr>
              <w:jc w:val="right"/>
              <w:rPr>
                <w:color w:val="000000"/>
                <w:sz w:val="28"/>
                <w:szCs w:val="28"/>
              </w:rPr>
            </w:pPr>
            <w:r>
              <w:rPr>
                <w:color w:val="000000"/>
                <w:sz w:val="28"/>
                <w:szCs w:val="28"/>
              </w:rPr>
              <w:t>29-Jan</w:t>
            </w:r>
          </w:p>
        </w:tc>
        <w:tc>
          <w:tcPr>
            <w:tcW w:w="3595" w:type="dxa"/>
            <w:noWrap/>
            <w:vAlign w:val="bottom"/>
            <w:hideMark/>
          </w:tcPr>
          <w:p w14:paraId="0C3BB36E" w14:textId="77777777" w:rsidR="00C66082" w:rsidRDefault="00C66082">
            <w:pPr>
              <w:rPr>
                <w:color w:val="000000"/>
                <w:sz w:val="28"/>
                <w:szCs w:val="28"/>
              </w:rPr>
            </w:pPr>
            <w:r>
              <w:rPr>
                <w:color w:val="000000"/>
                <w:sz w:val="28"/>
                <w:szCs w:val="28"/>
              </w:rPr>
              <w:t>Exam Review Q&amp;A</w:t>
            </w:r>
          </w:p>
        </w:tc>
        <w:tc>
          <w:tcPr>
            <w:tcW w:w="1710" w:type="dxa"/>
            <w:noWrap/>
            <w:vAlign w:val="bottom"/>
            <w:hideMark/>
          </w:tcPr>
          <w:p w14:paraId="695F28DF" w14:textId="77777777" w:rsidR="00C66082" w:rsidRDefault="00C66082">
            <w:pPr>
              <w:rPr>
                <w:color w:val="000000"/>
                <w:sz w:val="28"/>
                <w:szCs w:val="28"/>
              </w:rPr>
            </w:pPr>
            <w:r>
              <w:rPr>
                <w:color w:val="000000"/>
                <w:sz w:val="28"/>
                <w:szCs w:val="28"/>
              </w:rPr>
              <w:t>.</w:t>
            </w:r>
          </w:p>
        </w:tc>
        <w:tc>
          <w:tcPr>
            <w:tcW w:w="589" w:type="dxa"/>
            <w:noWrap/>
            <w:vAlign w:val="bottom"/>
            <w:hideMark/>
          </w:tcPr>
          <w:p w14:paraId="02AFEFC5" w14:textId="77777777" w:rsidR="00C66082" w:rsidRDefault="00C66082">
            <w:pPr>
              <w:rPr>
                <w:color w:val="000000"/>
                <w:sz w:val="28"/>
                <w:szCs w:val="28"/>
              </w:rPr>
            </w:pPr>
            <w:r>
              <w:rPr>
                <w:color w:val="000000"/>
                <w:sz w:val="28"/>
                <w:szCs w:val="28"/>
              </w:rPr>
              <w:t>.</w:t>
            </w:r>
          </w:p>
        </w:tc>
        <w:tc>
          <w:tcPr>
            <w:tcW w:w="4680" w:type="dxa"/>
            <w:noWrap/>
            <w:vAlign w:val="bottom"/>
            <w:hideMark/>
          </w:tcPr>
          <w:p w14:paraId="328E1C9A" w14:textId="77777777" w:rsidR="00C66082" w:rsidRDefault="00C66082">
            <w:pPr>
              <w:rPr>
                <w:color w:val="000000"/>
                <w:sz w:val="28"/>
                <w:szCs w:val="28"/>
              </w:rPr>
            </w:pPr>
            <w:r>
              <w:rPr>
                <w:color w:val="000000"/>
                <w:sz w:val="28"/>
                <w:szCs w:val="28"/>
              </w:rPr>
              <w:t>.</w:t>
            </w:r>
          </w:p>
        </w:tc>
        <w:tc>
          <w:tcPr>
            <w:tcW w:w="1480" w:type="dxa"/>
            <w:noWrap/>
            <w:vAlign w:val="bottom"/>
            <w:hideMark/>
          </w:tcPr>
          <w:p w14:paraId="10EC1718" w14:textId="77777777" w:rsidR="00C66082" w:rsidRDefault="00C66082">
            <w:pPr>
              <w:rPr>
                <w:color w:val="000000"/>
                <w:sz w:val="28"/>
                <w:szCs w:val="28"/>
              </w:rPr>
            </w:pPr>
            <w:r>
              <w:rPr>
                <w:color w:val="000000"/>
                <w:sz w:val="28"/>
                <w:szCs w:val="28"/>
              </w:rPr>
              <w:t>Quiz 2</w:t>
            </w:r>
          </w:p>
        </w:tc>
      </w:tr>
      <w:tr w:rsidR="00C66082" w14:paraId="1B2C0C66" w14:textId="77777777" w:rsidTr="00011483">
        <w:trPr>
          <w:trHeight w:val="380"/>
        </w:trPr>
        <w:tc>
          <w:tcPr>
            <w:tcW w:w="1170" w:type="dxa"/>
            <w:noWrap/>
            <w:vAlign w:val="bottom"/>
            <w:hideMark/>
          </w:tcPr>
          <w:p w14:paraId="19C0C4ED" w14:textId="77777777" w:rsidR="00C66082" w:rsidRDefault="00C66082">
            <w:pPr>
              <w:jc w:val="right"/>
              <w:rPr>
                <w:color w:val="000000"/>
                <w:sz w:val="28"/>
                <w:szCs w:val="28"/>
              </w:rPr>
            </w:pPr>
            <w:r>
              <w:rPr>
                <w:color w:val="000000"/>
                <w:sz w:val="28"/>
                <w:szCs w:val="28"/>
              </w:rPr>
              <w:t>3-Feb</w:t>
            </w:r>
          </w:p>
        </w:tc>
        <w:tc>
          <w:tcPr>
            <w:tcW w:w="3595" w:type="dxa"/>
            <w:noWrap/>
            <w:vAlign w:val="bottom"/>
            <w:hideMark/>
          </w:tcPr>
          <w:p w14:paraId="134F79AA" w14:textId="77777777" w:rsidR="00C66082" w:rsidRDefault="00C66082">
            <w:pPr>
              <w:rPr>
                <w:b/>
                <w:bCs/>
                <w:color w:val="000000"/>
                <w:sz w:val="28"/>
                <w:szCs w:val="28"/>
              </w:rPr>
            </w:pPr>
            <w:r>
              <w:rPr>
                <w:b/>
                <w:bCs/>
                <w:color w:val="000000"/>
                <w:sz w:val="28"/>
                <w:szCs w:val="28"/>
              </w:rPr>
              <w:t>EXAM 1</w:t>
            </w:r>
          </w:p>
        </w:tc>
        <w:tc>
          <w:tcPr>
            <w:tcW w:w="1710" w:type="dxa"/>
            <w:noWrap/>
            <w:vAlign w:val="bottom"/>
            <w:hideMark/>
          </w:tcPr>
          <w:p w14:paraId="6AFB1FC2" w14:textId="77777777" w:rsidR="00C66082" w:rsidRDefault="00C66082">
            <w:pPr>
              <w:rPr>
                <w:color w:val="000000"/>
                <w:sz w:val="28"/>
                <w:szCs w:val="28"/>
              </w:rPr>
            </w:pPr>
            <w:r>
              <w:rPr>
                <w:color w:val="000000"/>
                <w:sz w:val="28"/>
                <w:szCs w:val="28"/>
              </w:rPr>
              <w:t>.</w:t>
            </w:r>
          </w:p>
        </w:tc>
        <w:tc>
          <w:tcPr>
            <w:tcW w:w="589" w:type="dxa"/>
            <w:noWrap/>
            <w:vAlign w:val="bottom"/>
            <w:hideMark/>
          </w:tcPr>
          <w:p w14:paraId="3EFE4DBD" w14:textId="77777777" w:rsidR="00C66082" w:rsidRDefault="00C66082">
            <w:pPr>
              <w:jc w:val="right"/>
              <w:rPr>
                <w:color w:val="000000"/>
                <w:sz w:val="28"/>
                <w:szCs w:val="28"/>
              </w:rPr>
            </w:pPr>
            <w:r>
              <w:rPr>
                <w:color w:val="000000"/>
                <w:sz w:val="28"/>
                <w:szCs w:val="28"/>
              </w:rPr>
              <w:t>4</w:t>
            </w:r>
          </w:p>
        </w:tc>
        <w:tc>
          <w:tcPr>
            <w:tcW w:w="4680" w:type="dxa"/>
            <w:noWrap/>
            <w:vAlign w:val="bottom"/>
            <w:hideMark/>
          </w:tcPr>
          <w:p w14:paraId="3CF913AB" w14:textId="4CC1A790" w:rsidR="000D0559" w:rsidRDefault="00C66082">
            <w:pPr>
              <w:rPr>
                <w:color w:val="000000"/>
                <w:sz w:val="28"/>
                <w:szCs w:val="28"/>
              </w:rPr>
            </w:pPr>
            <w:r>
              <w:rPr>
                <w:color w:val="000000"/>
                <w:sz w:val="28"/>
                <w:szCs w:val="28"/>
              </w:rPr>
              <w:t>NO LAB (TA available for Questions)</w:t>
            </w:r>
          </w:p>
        </w:tc>
        <w:tc>
          <w:tcPr>
            <w:tcW w:w="1480" w:type="dxa"/>
            <w:noWrap/>
            <w:vAlign w:val="bottom"/>
            <w:hideMark/>
          </w:tcPr>
          <w:p w14:paraId="3A744FF4" w14:textId="77777777" w:rsidR="00C66082" w:rsidRDefault="00C66082">
            <w:pPr>
              <w:rPr>
                <w:color w:val="000000"/>
                <w:sz w:val="28"/>
                <w:szCs w:val="28"/>
              </w:rPr>
            </w:pPr>
            <w:r>
              <w:rPr>
                <w:color w:val="000000"/>
                <w:sz w:val="28"/>
                <w:szCs w:val="28"/>
              </w:rPr>
              <w:t>.</w:t>
            </w:r>
          </w:p>
        </w:tc>
      </w:tr>
      <w:tr w:rsidR="00C66082" w14:paraId="3677F4EB" w14:textId="77777777" w:rsidTr="00011483">
        <w:trPr>
          <w:trHeight w:val="380"/>
        </w:trPr>
        <w:tc>
          <w:tcPr>
            <w:tcW w:w="1170" w:type="dxa"/>
            <w:noWrap/>
            <w:vAlign w:val="bottom"/>
            <w:hideMark/>
          </w:tcPr>
          <w:p w14:paraId="03E466D9" w14:textId="77777777" w:rsidR="00C66082" w:rsidRDefault="00C66082">
            <w:pPr>
              <w:jc w:val="right"/>
              <w:rPr>
                <w:color w:val="000000"/>
                <w:sz w:val="28"/>
                <w:szCs w:val="28"/>
              </w:rPr>
            </w:pPr>
            <w:r>
              <w:rPr>
                <w:color w:val="000000"/>
                <w:sz w:val="28"/>
                <w:szCs w:val="28"/>
              </w:rPr>
              <w:t>5-Feb</w:t>
            </w:r>
          </w:p>
        </w:tc>
        <w:tc>
          <w:tcPr>
            <w:tcW w:w="3595" w:type="dxa"/>
            <w:noWrap/>
            <w:vAlign w:val="bottom"/>
            <w:hideMark/>
          </w:tcPr>
          <w:p w14:paraId="6C4A3260" w14:textId="77777777" w:rsidR="00C66082" w:rsidRDefault="00C66082">
            <w:pPr>
              <w:rPr>
                <w:color w:val="000000"/>
                <w:sz w:val="28"/>
                <w:szCs w:val="28"/>
              </w:rPr>
            </w:pPr>
            <w:r>
              <w:rPr>
                <w:color w:val="000000"/>
                <w:sz w:val="28"/>
                <w:szCs w:val="28"/>
              </w:rPr>
              <w:t>Descriptives Statistics I</w:t>
            </w:r>
          </w:p>
        </w:tc>
        <w:tc>
          <w:tcPr>
            <w:tcW w:w="1710" w:type="dxa"/>
            <w:noWrap/>
            <w:vAlign w:val="bottom"/>
            <w:hideMark/>
          </w:tcPr>
          <w:p w14:paraId="757B78C5" w14:textId="77777777" w:rsidR="00C66082" w:rsidRDefault="00C66082">
            <w:pPr>
              <w:rPr>
                <w:color w:val="000000"/>
                <w:sz w:val="28"/>
                <w:szCs w:val="28"/>
              </w:rPr>
            </w:pPr>
            <w:r>
              <w:rPr>
                <w:color w:val="000000"/>
                <w:sz w:val="28"/>
                <w:szCs w:val="28"/>
              </w:rPr>
              <w:t>p. 467-489</w:t>
            </w:r>
          </w:p>
        </w:tc>
        <w:tc>
          <w:tcPr>
            <w:tcW w:w="589" w:type="dxa"/>
            <w:noWrap/>
            <w:vAlign w:val="bottom"/>
            <w:hideMark/>
          </w:tcPr>
          <w:p w14:paraId="1CD50CFD" w14:textId="77777777" w:rsidR="00C66082" w:rsidRDefault="00C66082">
            <w:pPr>
              <w:rPr>
                <w:color w:val="000000"/>
                <w:sz w:val="28"/>
                <w:szCs w:val="28"/>
              </w:rPr>
            </w:pPr>
            <w:r>
              <w:rPr>
                <w:color w:val="000000"/>
                <w:sz w:val="28"/>
                <w:szCs w:val="28"/>
              </w:rPr>
              <w:t>.</w:t>
            </w:r>
          </w:p>
        </w:tc>
        <w:tc>
          <w:tcPr>
            <w:tcW w:w="4680" w:type="dxa"/>
            <w:noWrap/>
            <w:vAlign w:val="bottom"/>
            <w:hideMark/>
          </w:tcPr>
          <w:p w14:paraId="345FFD49" w14:textId="77777777" w:rsidR="00C66082" w:rsidRDefault="00C66082">
            <w:pPr>
              <w:rPr>
                <w:color w:val="000000"/>
                <w:sz w:val="28"/>
                <w:szCs w:val="28"/>
              </w:rPr>
            </w:pPr>
            <w:r>
              <w:rPr>
                <w:color w:val="000000"/>
                <w:sz w:val="28"/>
                <w:szCs w:val="28"/>
              </w:rPr>
              <w:t>.</w:t>
            </w:r>
          </w:p>
        </w:tc>
        <w:tc>
          <w:tcPr>
            <w:tcW w:w="1480" w:type="dxa"/>
            <w:noWrap/>
            <w:vAlign w:val="bottom"/>
            <w:hideMark/>
          </w:tcPr>
          <w:p w14:paraId="618495E9" w14:textId="77777777" w:rsidR="00C66082" w:rsidRDefault="00C66082">
            <w:pPr>
              <w:rPr>
                <w:color w:val="000000"/>
                <w:sz w:val="28"/>
                <w:szCs w:val="28"/>
              </w:rPr>
            </w:pPr>
            <w:r>
              <w:rPr>
                <w:color w:val="000000"/>
                <w:sz w:val="28"/>
                <w:szCs w:val="28"/>
              </w:rPr>
              <w:t>.</w:t>
            </w:r>
          </w:p>
        </w:tc>
      </w:tr>
      <w:tr w:rsidR="00C66082" w14:paraId="52346ABC" w14:textId="77777777" w:rsidTr="00011483">
        <w:trPr>
          <w:trHeight w:val="380"/>
        </w:trPr>
        <w:tc>
          <w:tcPr>
            <w:tcW w:w="1170" w:type="dxa"/>
            <w:noWrap/>
            <w:vAlign w:val="bottom"/>
            <w:hideMark/>
          </w:tcPr>
          <w:p w14:paraId="32FBBD14" w14:textId="77777777" w:rsidR="00C66082" w:rsidRDefault="00C66082">
            <w:pPr>
              <w:jc w:val="right"/>
              <w:rPr>
                <w:color w:val="000000"/>
                <w:sz w:val="28"/>
                <w:szCs w:val="28"/>
              </w:rPr>
            </w:pPr>
            <w:r>
              <w:rPr>
                <w:color w:val="000000"/>
                <w:sz w:val="28"/>
                <w:szCs w:val="28"/>
              </w:rPr>
              <w:t>10-Feb</w:t>
            </w:r>
          </w:p>
        </w:tc>
        <w:tc>
          <w:tcPr>
            <w:tcW w:w="3595" w:type="dxa"/>
            <w:noWrap/>
            <w:vAlign w:val="bottom"/>
            <w:hideMark/>
          </w:tcPr>
          <w:p w14:paraId="7E917CB5" w14:textId="77777777" w:rsidR="00C66082" w:rsidRDefault="00C66082">
            <w:pPr>
              <w:rPr>
                <w:color w:val="000000"/>
                <w:sz w:val="28"/>
                <w:szCs w:val="28"/>
              </w:rPr>
            </w:pPr>
            <w:r>
              <w:rPr>
                <w:color w:val="000000"/>
                <w:sz w:val="28"/>
                <w:szCs w:val="28"/>
              </w:rPr>
              <w:t>Descriptives Statistics II</w:t>
            </w:r>
          </w:p>
        </w:tc>
        <w:tc>
          <w:tcPr>
            <w:tcW w:w="1710" w:type="dxa"/>
            <w:noWrap/>
            <w:vAlign w:val="bottom"/>
            <w:hideMark/>
          </w:tcPr>
          <w:p w14:paraId="2E6A20CB" w14:textId="77777777" w:rsidR="00C66082" w:rsidRDefault="00C66082">
            <w:pPr>
              <w:rPr>
                <w:color w:val="000000"/>
                <w:sz w:val="28"/>
                <w:szCs w:val="28"/>
              </w:rPr>
            </w:pPr>
            <w:r>
              <w:rPr>
                <w:color w:val="000000"/>
                <w:sz w:val="28"/>
                <w:szCs w:val="28"/>
              </w:rPr>
              <w:t>p. 467-489</w:t>
            </w:r>
          </w:p>
        </w:tc>
        <w:tc>
          <w:tcPr>
            <w:tcW w:w="589" w:type="dxa"/>
            <w:noWrap/>
            <w:vAlign w:val="bottom"/>
            <w:hideMark/>
          </w:tcPr>
          <w:p w14:paraId="3878DAF2" w14:textId="77777777" w:rsidR="00C66082" w:rsidRDefault="00C66082">
            <w:pPr>
              <w:jc w:val="right"/>
              <w:rPr>
                <w:color w:val="000000"/>
                <w:sz w:val="28"/>
                <w:szCs w:val="28"/>
              </w:rPr>
            </w:pPr>
            <w:r>
              <w:rPr>
                <w:color w:val="000000"/>
                <w:sz w:val="28"/>
                <w:szCs w:val="28"/>
              </w:rPr>
              <w:t>5</w:t>
            </w:r>
          </w:p>
        </w:tc>
        <w:tc>
          <w:tcPr>
            <w:tcW w:w="4680" w:type="dxa"/>
            <w:noWrap/>
            <w:vAlign w:val="bottom"/>
            <w:hideMark/>
          </w:tcPr>
          <w:p w14:paraId="0F744F88" w14:textId="77777777" w:rsidR="00C66082" w:rsidRDefault="00C66082">
            <w:pPr>
              <w:rPr>
                <w:color w:val="000000"/>
                <w:sz w:val="28"/>
                <w:szCs w:val="28"/>
              </w:rPr>
            </w:pPr>
            <w:r>
              <w:rPr>
                <w:color w:val="000000"/>
                <w:sz w:val="28"/>
                <w:szCs w:val="28"/>
              </w:rPr>
              <w:t>Descriptives &amp; Basic Graphs</w:t>
            </w:r>
          </w:p>
        </w:tc>
        <w:tc>
          <w:tcPr>
            <w:tcW w:w="1480" w:type="dxa"/>
            <w:noWrap/>
            <w:vAlign w:val="bottom"/>
            <w:hideMark/>
          </w:tcPr>
          <w:p w14:paraId="7C1BD12B" w14:textId="77777777" w:rsidR="00C66082" w:rsidRDefault="00C66082">
            <w:pPr>
              <w:rPr>
                <w:color w:val="000000"/>
                <w:sz w:val="28"/>
                <w:szCs w:val="28"/>
              </w:rPr>
            </w:pPr>
            <w:r>
              <w:rPr>
                <w:color w:val="000000"/>
                <w:sz w:val="28"/>
                <w:szCs w:val="28"/>
              </w:rPr>
              <w:t>.</w:t>
            </w:r>
          </w:p>
        </w:tc>
      </w:tr>
      <w:tr w:rsidR="00C66082" w14:paraId="14BE5870" w14:textId="77777777" w:rsidTr="00011483">
        <w:trPr>
          <w:trHeight w:val="380"/>
        </w:trPr>
        <w:tc>
          <w:tcPr>
            <w:tcW w:w="1170" w:type="dxa"/>
            <w:noWrap/>
            <w:vAlign w:val="bottom"/>
            <w:hideMark/>
          </w:tcPr>
          <w:p w14:paraId="3FEFA1C3" w14:textId="77777777" w:rsidR="00C66082" w:rsidRDefault="00C66082">
            <w:pPr>
              <w:jc w:val="right"/>
              <w:rPr>
                <w:color w:val="000000"/>
                <w:sz w:val="28"/>
                <w:szCs w:val="28"/>
              </w:rPr>
            </w:pPr>
            <w:r>
              <w:rPr>
                <w:color w:val="000000"/>
                <w:sz w:val="28"/>
                <w:szCs w:val="28"/>
              </w:rPr>
              <w:t>12-Feb</w:t>
            </w:r>
          </w:p>
        </w:tc>
        <w:tc>
          <w:tcPr>
            <w:tcW w:w="3595" w:type="dxa"/>
            <w:noWrap/>
            <w:vAlign w:val="bottom"/>
            <w:hideMark/>
          </w:tcPr>
          <w:p w14:paraId="671D8C28" w14:textId="77777777" w:rsidR="00C66082" w:rsidRDefault="00C66082">
            <w:pPr>
              <w:rPr>
                <w:color w:val="000000"/>
                <w:sz w:val="28"/>
                <w:szCs w:val="28"/>
              </w:rPr>
            </w:pPr>
            <w:r>
              <w:rPr>
                <w:color w:val="000000"/>
                <w:sz w:val="28"/>
                <w:szCs w:val="28"/>
              </w:rPr>
              <w:t>Measurement I</w:t>
            </w:r>
          </w:p>
        </w:tc>
        <w:tc>
          <w:tcPr>
            <w:tcW w:w="1710" w:type="dxa"/>
            <w:noWrap/>
            <w:vAlign w:val="bottom"/>
            <w:hideMark/>
          </w:tcPr>
          <w:p w14:paraId="7396BDF5" w14:textId="77777777" w:rsidR="00C66082" w:rsidRDefault="00C66082">
            <w:pPr>
              <w:rPr>
                <w:color w:val="000000"/>
                <w:sz w:val="28"/>
                <w:szCs w:val="28"/>
              </w:rPr>
            </w:pPr>
            <w:r>
              <w:rPr>
                <w:color w:val="000000"/>
                <w:sz w:val="28"/>
                <w:szCs w:val="28"/>
              </w:rPr>
              <w:t>Ch. 5</w:t>
            </w:r>
          </w:p>
        </w:tc>
        <w:tc>
          <w:tcPr>
            <w:tcW w:w="589" w:type="dxa"/>
            <w:noWrap/>
            <w:vAlign w:val="bottom"/>
            <w:hideMark/>
          </w:tcPr>
          <w:p w14:paraId="790261A0" w14:textId="77777777" w:rsidR="00C66082" w:rsidRDefault="00C66082">
            <w:pPr>
              <w:rPr>
                <w:color w:val="000000"/>
                <w:sz w:val="28"/>
                <w:szCs w:val="28"/>
              </w:rPr>
            </w:pPr>
            <w:r>
              <w:rPr>
                <w:color w:val="000000"/>
                <w:sz w:val="28"/>
                <w:szCs w:val="28"/>
              </w:rPr>
              <w:t>.</w:t>
            </w:r>
          </w:p>
        </w:tc>
        <w:tc>
          <w:tcPr>
            <w:tcW w:w="4680" w:type="dxa"/>
            <w:noWrap/>
            <w:vAlign w:val="bottom"/>
            <w:hideMark/>
          </w:tcPr>
          <w:p w14:paraId="6B684077" w14:textId="77777777" w:rsidR="00C66082" w:rsidRDefault="00C66082">
            <w:pPr>
              <w:rPr>
                <w:color w:val="000000"/>
                <w:sz w:val="28"/>
                <w:szCs w:val="28"/>
              </w:rPr>
            </w:pPr>
            <w:r>
              <w:rPr>
                <w:color w:val="000000"/>
                <w:sz w:val="28"/>
                <w:szCs w:val="28"/>
              </w:rPr>
              <w:t>.</w:t>
            </w:r>
          </w:p>
        </w:tc>
        <w:tc>
          <w:tcPr>
            <w:tcW w:w="1480" w:type="dxa"/>
            <w:noWrap/>
            <w:vAlign w:val="bottom"/>
            <w:hideMark/>
          </w:tcPr>
          <w:p w14:paraId="197E137D" w14:textId="77777777" w:rsidR="00C66082" w:rsidRDefault="00C66082">
            <w:pPr>
              <w:rPr>
                <w:color w:val="000000"/>
                <w:sz w:val="28"/>
                <w:szCs w:val="28"/>
              </w:rPr>
            </w:pPr>
            <w:r>
              <w:rPr>
                <w:color w:val="000000"/>
                <w:sz w:val="28"/>
                <w:szCs w:val="28"/>
              </w:rPr>
              <w:t>Quiz 3</w:t>
            </w:r>
          </w:p>
        </w:tc>
      </w:tr>
      <w:tr w:rsidR="00C66082" w14:paraId="0EA33D7E" w14:textId="77777777" w:rsidTr="00011483">
        <w:trPr>
          <w:trHeight w:val="380"/>
        </w:trPr>
        <w:tc>
          <w:tcPr>
            <w:tcW w:w="1170" w:type="dxa"/>
            <w:noWrap/>
            <w:vAlign w:val="bottom"/>
            <w:hideMark/>
          </w:tcPr>
          <w:p w14:paraId="655372BD" w14:textId="77777777" w:rsidR="00C66082" w:rsidRDefault="00C66082">
            <w:pPr>
              <w:jc w:val="right"/>
              <w:rPr>
                <w:color w:val="000000"/>
                <w:sz w:val="28"/>
                <w:szCs w:val="28"/>
              </w:rPr>
            </w:pPr>
            <w:r>
              <w:rPr>
                <w:color w:val="000000"/>
                <w:sz w:val="28"/>
                <w:szCs w:val="28"/>
              </w:rPr>
              <w:t>17-Feb</w:t>
            </w:r>
          </w:p>
        </w:tc>
        <w:tc>
          <w:tcPr>
            <w:tcW w:w="3595" w:type="dxa"/>
            <w:noWrap/>
            <w:vAlign w:val="bottom"/>
            <w:hideMark/>
          </w:tcPr>
          <w:p w14:paraId="4D65A363" w14:textId="77777777" w:rsidR="00C66082" w:rsidRDefault="00C66082">
            <w:pPr>
              <w:rPr>
                <w:color w:val="000000"/>
                <w:sz w:val="28"/>
                <w:szCs w:val="28"/>
              </w:rPr>
            </w:pPr>
            <w:r>
              <w:rPr>
                <w:color w:val="000000"/>
                <w:sz w:val="28"/>
                <w:szCs w:val="28"/>
              </w:rPr>
              <w:t>Measurement II</w:t>
            </w:r>
          </w:p>
        </w:tc>
        <w:tc>
          <w:tcPr>
            <w:tcW w:w="1710" w:type="dxa"/>
            <w:noWrap/>
            <w:vAlign w:val="bottom"/>
            <w:hideMark/>
          </w:tcPr>
          <w:p w14:paraId="4F39E7ED" w14:textId="77777777" w:rsidR="00C66082" w:rsidRDefault="00C66082">
            <w:pPr>
              <w:rPr>
                <w:color w:val="000000"/>
                <w:sz w:val="28"/>
                <w:szCs w:val="28"/>
              </w:rPr>
            </w:pPr>
            <w:r>
              <w:rPr>
                <w:color w:val="000000"/>
                <w:sz w:val="28"/>
                <w:szCs w:val="28"/>
              </w:rPr>
              <w:t>Ch. 5</w:t>
            </w:r>
          </w:p>
        </w:tc>
        <w:tc>
          <w:tcPr>
            <w:tcW w:w="589" w:type="dxa"/>
            <w:noWrap/>
            <w:vAlign w:val="bottom"/>
            <w:hideMark/>
          </w:tcPr>
          <w:p w14:paraId="7B835C91" w14:textId="77777777" w:rsidR="00C66082" w:rsidRDefault="00C66082">
            <w:pPr>
              <w:jc w:val="right"/>
              <w:rPr>
                <w:color w:val="000000"/>
                <w:sz w:val="28"/>
                <w:szCs w:val="28"/>
              </w:rPr>
            </w:pPr>
            <w:r>
              <w:rPr>
                <w:color w:val="000000"/>
                <w:sz w:val="28"/>
                <w:szCs w:val="28"/>
              </w:rPr>
              <w:t>6</w:t>
            </w:r>
          </w:p>
        </w:tc>
        <w:tc>
          <w:tcPr>
            <w:tcW w:w="4680" w:type="dxa"/>
            <w:noWrap/>
            <w:vAlign w:val="bottom"/>
            <w:hideMark/>
          </w:tcPr>
          <w:p w14:paraId="79830EF9" w14:textId="77777777" w:rsidR="00C66082" w:rsidRDefault="00C66082">
            <w:pPr>
              <w:rPr>
                <w:color w:val="000000"/>
                <w:sz w:val="28"/>
                <w:szCs w:val="28"/>
              </w:rPr>
            </w:pPr>
            <w:r>
              <w:rPr>
                <w:color w:val="000000"/>
                <w:sz w:val="28"/>
                <w:szCs w:val="28"/>
              </w:rPr>
              <w:t>Reliability &amp; Factor Analysis</w:t>
            </w:r>
          </w:p>
        </w:tc>
        <w:tc>
          <w:tcPr>
            <w:tcW w:w="1480" w:type="dxa"/>
            <w:noWrap/>
            <w:vAlign w:val="bottom"/>
            <w:hideMark/>
          </w:tcPr>
          <w:p w14:paraId="33E260AB" w14:textId="77777777" w:rsidR="00C66082" w:rsidRDefault="00C66082">
            <w:pPr>
              <w:rPr>
                <w:color w:val="000000"/>
                <w:sz w:val="28"/>
                <w:szCs w:val="28"/>
              </w:rPr>
            </w:pPr>
            <w:r>
              <w:rPr>
                <w:color w:val="000000"/>
                <w:sz w:val="28"/>
                <w:szCs w:val="28"/>
              </w:rPr>
              <w:t>.</w:t>
            </w:r>
          </w:p>
        </w:tc>
      </w:tr>
      <w:tr w:rsidR="00C66082" w14:paraId="6BD4C9CE" w14:textId="77777777" w:rsidTr="00011483">
        <w:trPr>
          <w:trHeight w:val="380"/>
        </w:trPr>
        <w:tc>
          <w:tcPr>
            <w:tcW w:w="1170" w:type="dxa"/>
            <w:noWrap/>
            <w:vAlign w:val="bottom"/>
            <w:hideMark/>
          </w:tcPr>
          <w:p w14:paraId="277AB52F" w14:textId="77777777" w:rsidR="00C66082" w:rsidRDefault="00C66082">
            <w:pPr>
              <w:jc w:val="right"/>
              <w:rPr>
                <w:color w:val="000000"/>
                <w:sz w:val="28"/>
                <w:szCs w:val="28"/>
              </w:rPr>
            </w:pPr>
            <w:r>
              <w:rPr>
                <w:color w:val="000000"/>
                <w:sz w:val="28"/>
                <w:szCs w:val="28"/>
              </w:rPr>
              <w:t>19-Feb</w:t>
            </w:r>
          </w:p>
        </w:tc>
        <w:tc>
          <w:tcPr>
            <w:tcW w:w="3595" w:type="dxa"/>
            <w:noWrap/>
            <w:vAlign w:val="bottom"/>
            <w:hideMark/>
          </w:tcPr>
          <w:p w14:paraId="29859E92" w14:textId="77777777" w:rsidR="00C66082" w:rsidRDefault="00C66082">
            <w:pPr>
              <w:rPr>
                <w:color w:val="000000"/>
                <w:sz w:val="28"/>
                <w:szCs w:val="28"/>
              </w:rPr>
            </w:pPr>
            <w:r>
              <w:rPr>
                <w:color w:val="000000"/>
                <w:sz w:val="28"/>
                <w:szCs w:val="28"/>
              </w:rPr>
              <w:t xml:space="preserve">Survey Data </w:t>
            </w:r>
          </w:p>
        </w:tc>
        <w:tc>
          <w:tcPr>
            <w:tcW w:w="1710" w:type="dxa"/>
            <w:noWrap/>
            <w:vAlign w:val="bottom"/>
            <w:hideMark/>
          </w:tcPr>
          <w:p w14:paraId="0621205C" w14:textId="77777777" w:rsidR="00C66082" w:rsidRDefault="00C66082">
            <w:pPr>
              <w:rPr>
                <w:color w:val="000000"/>
                <w:sz w:val="28"/>
                <w:szCs w:val="28"/>
              </w:rPr>
            </w:pPr>
            <w:r>
              <w:rPr>
                <w:color w:val="000000"/>
                <w:sz w:val="28"/>
                <w:szCs w:val="28"/>
              </w:rPr>
              <w:t>Ch. 6</w:t>
            </w:r>
          </w:p>
        </w:tc>
        <w:tc>
          <w:tcPr>
            <w:tcW w:w="589" w:type="dxa"/>
            <w:noWrap/>
            <w:vAlign w:val="bottom"/>
            <w:hideMark/>
          </w:tcPr>
          <w:p w14:paraId="3FE30A51" w14:textId="77777777" w:rsidR="00C66082" w:rsidRDefault="00C66082">
            <w:pPr>
              <w:rPr>
                <w:color w:val="000000"/>
                <w:sz w:val="28"/>
                <w:szCs w:val="28"/>
              </w:rPr>
            </w:pPr>
            <w:r>
              <w:rPr>
                <w:color w:val="000000"/>
                <w:sz w:val="28"/>
                <w:szCs w:val="28"/>
              </w:rPr>
              <w:t>.</w:t>
            </w:r>
          </w:p>
        </w:tc>
        <w:tc>
          <w:tcPr>
            <w:tcW w:w="4680" w:type="dxa"/>
            <w:noWrap/>
            <w:vAlign w:val="bottom"/>
            <w:hideMark/>
          </w:tcPr>
          <w:p w14:paraId="040F954E" w14:textId="77777777" w:rsidR="00C66082" w:rsidRDefault="00C66082">
            <w:pPr>
              <w:rPr>
                <w:color w:val="000000"/>
                <w:sz w:val="28"/>
                <w:szCs w:val="28"/>
              </w:rPr>
            </w:pPr>
            <w:r>
              <w:rPr>
                <w:color w:val="000000"/>
                <w:sz w:val="28"/>
                <w:szCs w:val="28"/>
              </w:rPr>
              <w:t>.</w:t>
            </w:r>
          </w:p>
        </w:tc>
        <w:tc>
          <w:tcPr>
            <w:tcW w:w="1480" w:type="dxa"/>
            <w:noWrap/>
            <w:vAlign w:val="bottom"/>
            <w:hideMark/>
          </w:tcPr>
          <w:p w14:paraId="64DF7693" w14:textId="77777777" w:rsidR="00C66082" w:rsidRDefault="00C66082">
            <w:pPr>
              <w:rPr>
                <w:color w:val="000000"/>
                <w:sz w:val="28"/>
                <w:szCs w:val="28"/>
              </w:rPr>
            </w:pPr>
            <w:r>
              <w:rPr>
                <w:color w:val="000000"/>
                <w:sz w:val="28"/>
                <w:szCs w:val="28"/>
              </w:rPr>
              <w:t>.</w:t>
            </w:r>
          </w:p>
        </w:tc>
      </w:tr>
      <w:tr w:rsidR="00C66082" w14:paraId="74B6EA72" w14:textId="77777777" w:rsidTr="00011483">
        <w:trPr>
          <w:trHeight w:val="380"/>
        </w:trPr>
        <w:tc>
          <w:tcPr>
            <w:tcW w:w="1170" w:type="dxa"/>
            <w:noWrap/>
            <w:vAlign w:val="bottom"/>
            <w:hideMark/>
          </w:tcPr>
          <w:p w14:paraId="5D4ECCF5" w14:textId="77777777" w:rsidR="00C66082" w:rsidRDefault="00C66082">
            <w:pPr>
              <w:jc w:val="right"/>
              <w:rPr>
                <w:color w:val="000000"/>
                <w:sz w:val="28"/>
                <w:szCs w:val="28"/>
              </w:rPr>
            </w:pPr>
            <w:r>
              <w:rPr>
                <w:color w:val="000000"/>
                <w:sz w:val="28"/>
                <w:szCs w:val="28"/>
              </w:rPr>
              <w:t>24-Feb</w:t>
            </w:r>
          </w:p>
        </w:tc>
        <w:tc>
          <w:tcPr>
            <w:tcW w:w="3595" w:type="dxa"/>
            <w:noWrap/>
            <w:vAlign w:val="bottom"/>
            <w:hideMark/>
          </w:tcPr>
          <w:p w14:paraId="3319CD37" w14:textId="77777777" w:rsidR="00C66082" w:rsidRDefault="00C66082">
            <w:pPr>
              <w:rPr>
                <w:color w:val="000000"/>
                <w:sz w:val="28"/>
                <w:szCs w:val="28"/>
              </w:rPr>
            </w:pPr>
            <w:r>
              <w:rPr>
                <w:color w:val="000000"/>
                <w:sz w:val="28"/>
                <w:szCs w:val="28"/>
              </w:rPr>
              <w:t>Exam Review Q&amp;A</w:t>
            </w:r>
          </w:p>
        </w:tc>
        <w:tc>
          <w:tcPr>
            <w:tcW w:w="1710" w:type="dxa"/>
            <w:noWrap/>
            <w:vAlign w:val="bottom"/>
            <w:hideMark/>
          </w:tcPr>
          <w:p w14:paraId="7FE27445" w14:textId="77777777" w:rsidR="00C66082" w:rsidRDefault="00C66082">
            <w:pPr>
              <w:rPr>
                <w:color w:val="000000"/>
                <w:sz w:val="28"/>
                <w:szCs w:val="28"/>
              </w:rPr>
            </w:pPr>
            <w:r>
              <w:rPr>
                <w:color w:val="000000"/>
                <w:sz w:val="28"/>
                <w:szCs w:val="28"/>
              </w:rPr>
              <w:t>.</w:t>
            </w:r>
          </w:p>
        </w:tc>
        <w:tc>
          <w:tcPr>
            <w:tcW w:w="589" w:type="dxa"/>
            <w:noWrap/>
            <w:vAlign w:val="bottom"/>
            <w:hideMark/>
          </w:tcPr>
          <w:p w14:paraId="2D936B3C" w14:textId="77777777" w:rsidR="00C66082" w:rsidRDefault="00C66082">
            <w:pPr>
              <w:jc w:val="right"/>
              <w:rPr>
                <w:color w:val="000000"/>
                <w:sz w:val="28"/>
                <w:szCs w:val="28"/>
              </w:rPr>
            </w:pPr>
            <w:r>
              <w:rPr>
                <w:color w:val="000000"/>
                <w:sz w:val="28"/>
                <w:szCs w:val="28"/>
              </w:rPr>
              <w:t>7</w:t>
            </w:r>
          </w:p>
        </w:tc>
        <w:tc>
          <w:tcPr>
            <w:tcW w:w="4680" w:type="dxa"/>
            <w:noWrap/>
            <w:vAlign w:val="bottom"/>
            <w:hideMark/>
          </w:tcPr>
          <w:p w14:paraId="0B85B37E" w14:textId="77777777" w:rsidR="00C66082" w:rsidRDefault="00C66082">
            <w:pPr>
              <w:rPr>
                <w:color w:val="000000"/>
                <w:sz w:val="28"/>
                <w:szCs w:val="28"/>
              </w:rPr>
            </w:pPr>
            <w:r>
              <w:rPr>
                <w:color w:val="000000"/>
                <w:sz w:val="28"/>
                <w:szCs w:val="28"/>
              </w:rPr>
              <w:t>NO LAB (TA available for Questions)</w:t>
            </w:r>
          </w:p>
        </w:tc>
        <w:tc>
          <w:tcPr>
            <w:tcW w:w="1480" w:type="dxa"/>
            <w:noWrap/>
            <w:vAlign w:val="bottom"/>
            <w:hideMark/>
          </w:tcPr>
          <w:p w14:paraId="2343A252" w14:textId="77777777" w:rsidR="00C66082" w:rsidRDefault="00C66082">
            <w:pPr>
              <w:rPr>
                <w:color w:val="000000"/>
                <w:sz w:val="28"/>
                <w:szCs w:val="28"/>
              </w:rPr>
            </w:pPr>
            <w:r>
              <w:rPr>
                <w:color w:val="000000"/>
                <w:sz w:val="28"/>
                <w:szCs w:val="28"/>
              </w:rPr>
              <w:t>Quiz 4</w:t>
            </w:r>
          </w:p>
        </w:tc>
      </w:tr>
      <w:tr w:rsidR="00C66082" w14:paraId="6F0ABE4C" w14:textId="77777777" w:rsidTr="00011483">
        <w:trPr>
          <w:trHeight w:val="380"/>
        </w:trPr>
        <w:tc>
          <w:tcPr>
            <w:tcW w:w="1170" w:type="dxa"/>
            <w:noWrap/>
            <w:vAlign w:val="bottom"/>
            <w:hideMark/>
          </w:tcPr>
          <w:p w14:paraId="284CFC45" w14:textId="77777777" w:rsidR="00C66082" w:rsidRDefault="00C66082">
            <w:pPr>
              <w:jc w:val="right"/>
              <w:rPr>
                <w:color w:val="000000"/>
                <w:sz w:val="28"/>
                <w:szCs w:val="28"/>
              </w:rPr>
            </w:pPr>
            <w:r>
              <w:rPr>
                <w:color w:val="000000"/>
                <w:sz w:val="28"/>
                <w:szCs w:val="28"/>
              </w:rPr>
              <w:t>26-Feb</w:t>
            </w:r>
          </w:p>
        </w:tc>
        <w:tc>
          <w:tcPr>
            <w:tcW w:w="3595" w:type="dxa"/>
            <w:noWrap/>
            <w:vAlign w:val="bottom"/>
            <w:hideMark/>
          </w:tcPr>
          <w:p w14:paraId="2C76A947" w14:textId="77777777" w:rsidR="00C66082" w:rsidRDefault="00C66082">
            <w:pPr>
              <w:rPr>
                <w:b/>
                <w:bCs/>
                <w:color w:val="000000"/>
                <w:sz w:val="28"/>
                <w:szCs w:val="28"/>
              </w:rPr>
            </w:pPr>
            <w:r>
              <w:rPr>
                <w:b/>
                <w:bCs/>
                <w:color w:val="000000"/>
                <w:sz w:val="28"/>
                <w:szCs w:val="28"/>
              </w:rPr>
              <w:t>EXAM 2</w:t>
            </w:r>
          </w:p>
        </w:tc>
        <w:tc>
          <w:tcPr>
            <w:tcW w:w="1710" w:type="dxa"/>
            <w:noWrap/>
            <w:vAlign w:val="bottom"/>
            <w:hideMark/>
          </w:tcPr>
          <w:p w14:paraId="5F48C3D6" w14:textId="77777777" w:rsidR="00C66082" w:rsidRDefault="00C66082">
            <w:pPr>
              <w:rPr>
                <w:color w:val="000000"/>
                <w:sz w:val="28"/>
                <w:szCs w:val="28"/>
              </w:rPr>
            </w:pPr>
            <w:r>
              <w:rPr>
                <w:color w:val="000000"/>
                <w:sz w:val="28"/>
                <w:szCs w:val="28"/>
              </w:rPr>
              <w:t>.</w:t>
            </w:r>
          </w:p>
        </w:tc>
        <w:tc>
          <w:tcPr>
            <w:tcW w:w="589" w:type="dxa"/>
            <w:noWrap/>
            <w:vAlign w:val="bottom"/>
            <w:hideMark/>
          </w:tcPr>
          <w:p w14:paraId="058DC7AE" w14:textId="77777777" w:rsidR="00C66082" w:rsidRDefault="00C66082">
            <w:pPr>
              <w:rPr>
                <w:color w:val="000000"/>
                <w:sz w:val="28"/>
                <w:szCs w:val="28"/>
              </w:rPr>
            </w:pPr>
            <w:r>
              <w:rPr>
                <w:color w:val="000000"/>
                <w:sz w:val="28"/>
                <w:szCs w:val="28"/>
              </w:rPr>
              <w:t>.</w:t>
            </w:r>
          </w:p>
        </w:tc>
        <w:tc>
          <w:tcPr>
            <w:tcW w:w="4680" w:type="dxa"/>
            <w:noWrap/>
            <w:vAlign w:val="bottom"/>
            <w:hideMark/>
          </w:tcPr>
          <w:p w14:paraId="2B321702" w14:textId="77777777" w:rsidR="00C66082" w:rsidRDefault="00C66082">
            <w:pPr>
              <w:rPr>
                <w:color w:val="000000"/>
                <w:sz w:val="28"/>
                <w:szCs w:val="28"/>
              </w:rPr>
            </w:pPr>
            <w:r>
              <w:rPr>
                <w:color w:val="000000"/>
                <w:sz w:val="28"/>
                <w:szCs w:val="28"/>
              </w:rPr>
              <w:t>.</w:t>
            </w:r>
          </w:p>
        </w:tc>
        <w:tc>
          <w:tcPr>
            <w:tcW w:w="1480" w:type="dxa"/>
            <w:noWrap/>
            <w:vAlign w:val="bottom"/>
            <w:hideMark/>
          </w:tcPr>
          <w:p w14:paraId="3BA9756E" w14:textId="77777777" w:rsidR="00C66082" w:rsidRDefault="00C66082">
            <w:pPr>
              <w:rPr>
                <w:color w:val="000000"/>
                <w:sz w:val="28"/>
                <w:szCs w:val="28"/>
              </w:rPr>
            </w:pPr>
            <w:r>
              <w:rPr>
                <w:color w:val="000000"/>
                <w:sz w:val="28"/>
                <w:szCs w:val="28"/>
              </w:rPr>
              <w:t>.</w:t>
            </w:r>
          </w:p>
        </w:tc>
      </w:tr>
      <w:tr w:rsidR="00C66082" w14:paraId="70FD7045" w14:textId="77777777" w:rsidTr="00011483">
        <w:trPr>
          <w:trHeight w:val="380"/>
        </w:trPr>
        <w:tc>
          <w:tcPr>
            <w:tcW w:w="1170" w:type="dxa"/>
            <w:noWrap/>
            <w:vAlign w:val="bottom"/>
            <w:hideMark/>
          </w:tcPr>
          <w:p w14:paraId="0A335270" w14:textId="77777777" w:rsidR="00C66082" w:rsidRDefault="00C66082">
            <w:pPr>
              <w:jc w:val="right"/>
              <w:rPr>
                <w:color w:val="000000"/>
                <w:sz w:val="28"/>
                <w:szCs w:val="28"/>
              </w:rPr>
            </w:pPr>
            <w:r>
              <w:rPr>
                <w:color w:val="000000"/>
                <w:sz w:val="28"/>
                <w:szCs w:val="28"/>
              </w:rPr>
              <w:t>3-Mar</w:t>
            </w:r>
          </w:p>
        </w:tc>
        <w:tc>
          <w:tcPr>
            <w:tcW w:w="3595" w:type="dxa"/>
            <w:noWrap/>
            <w:vAlign w:val="bottom"/>
            <w:hideMark/>
          </w:tcPr>
          <w:p w14:paraId="6DEE4AA8" w14:textId="77777777" w:rsidR="00C66082" w:rsidRDefault="00C66082">
            <w:pPr>
              <w:rPr>
                <w:i/>
                <w:iCs/>
                <w:color w:val="000000"/>
                <w:sz w:val="28"/>
                <w:szCs w:val="28"/>
              </w:rPr>
            </w:pPr>
            <w:r>
              <w:rPr>
                <w:i/>
                <w:iCs/>
                <w:color w:val="000000"/>
                <w:sz w:val="28"/>
                <w:szCs w:val="28"/>
              </w:rPr>
              <w:t>Spring Break</w:t>
            </w:r>
          </w:p>
        </w:tc>
        <w:tc>
          <w:tcPr>
            <w:tcW w:w="1710" w:type="dxa"/>
            <w:noWrap/>
            <w:vAlign w:val="bottom"/>
            <w:hideMark/>
          </w:tcPr>
          <w:p w14:paraId="69B3032B" w14:textId="77777777" w:rsidR="00C66082" w:rsidRDefault="00C66082">
            <w:pPr>
              <w:rPr>
                <w:color w:val="000000"/>
                <w:sz w:val="28"/>
                <w:szCs w:val="28"/>
              </w:rPr>
            </w:pPr>
            <w:r>
              <w:rPr>
                <w:color w:val="000000"/>
                <w:sz w:val="28"/>
                <w:szCs w:val="28"/>
              </w:rPr>
              <w:t>.</w:t>
            </w:r>
          </w:p>
        </w:tc>
        <w:tc>
          <w:tcPr>
            <w:tcW w:w="589" w:type="dxa"/>
            <w:noWrap/>
            <w:vAlign w:val="bottom"/>
            <w:hideMark/>
          </w:tcPr>
          <w:p w14:paraId="138D774B" w14:textId="77777777" w:rsidR="00C66082" w:rsidRDefault="00C66082">
            <w:pPr>
              <w:jc w:val="right"/>
              <w:rPr>
                <w:color w:val="000000"/>
                <w:sz w:val="28"/>
                <w:szCs w:val="28"/>
              </w:rPr>
            </w:pPr>
            <w:r>
              <w:rPr>
                <w:color w:val="000000"/>
                <w:sz w:val="28"/>
                <w:szCs w:val="28"/>
              </w:rPr>
              <w:t>8</w:t>
            </w:r>
          </w:p>
        </w:tc>
        <w:tc>
          <w:tcPr>
            <w:tcW w:w="4680" w:type="dxa"/>
            <w:noWrap/>
            <w:vAlign w:val="bottom"/>
            <w:hideMark/>
          </w:tcPr>
          <w:p w14:paraId="35263696" w14:textId="77777777" w:rsidR="00C66082" w:rsidRDefault="00C66082">
            <w:pPr>
              <w:rPr>
                <w:i/>
                <w:iCs/>
                <w:color w:val="000000"/>
                <w:sz w:val="28"/>
                <w:szCs w:val="28"/>
              </w:rPr>
            </w:pPr>
            <w:r>
              <w:rPr>
                <w:i/>
                <w:iCs/>
                <w:color w:val="000000"/>
                <w:sz w:val="28"/>
                <w:szCs w:val="28"/>
              </w:rPr>
              <w:t>Spring Break</w:t>
            </w:r>
          </w:p>
        </w:tc>
        <w:tc>
          <w:tcPr>
            <w:tcW w:w="1480" w:type="dxa"/>
            <w:noWrap/>
            <w:vAlign w:val="bottom"/>
            <w:hideMark/>
          </w:tcPr>
          <w:p w14:paraId="1608F721" w14:textId="77777777" w:rsidR="00C66082" w:rsidRDefault="00C66082">
            <w:pPr>
              <w:rPr>
                <w:color w:val="000000"/>
                <w:sz w:val="28"/>
                <w:szCs w:val="28"/>
              </w:rPr>
            </w:pPr>
            <w:r>
              <w:rPr>
                <w:color w:val="000000"/>
                <w:sz w:val="28"/>
                <w:szCs w:val="28"/>
              </w:rPr>
              <w:t>.</w:t>
            </w:r>
          </w:p>
        </w:tc>
      </w:tr>
      <w:tr w:rsidR="00C66082" w14:paraId="404F99DA" w14:textId="77777777" w:rsidTr="00011483">
        <w:trPr>
          <w:trHeight w:val="380"/>
        </w:trPr>
        <w:tc>
          <w:tcPr>
            <w:tcW w:w="1170" w:type="dxa"/>
            <w:noWrap/>
            <w:vAlign w:val="bottom"/>
            <w:hideMark/>
          </w:tcPr>
          <w:p w14:paraId="45C90B9D" w14:textId="77777777" w:rsidR="00C66082" w:rsidRDefault="00C66082">
            <w:pPr>
              <w:jc w:val="right"/>
              <w:rPr>
                <w:color w:val="000000"/>
                <w:sz w:val="28"/>
                <w:szCs w:val="28"/>
              </w:rPr>
            </w:pPr>
            <w:r>
              <w:rPr>
                <w:color w:val="000000"/>
                <w:sz w:val="28"/>
                <w:szCs w:val="28"/>
              </w:rPr>
              <w:lastRenderedPageBreak/>
              <w:t>5-Mar</w:t>
            </w:r>
          </w:p>
        </w:tc>
        <w:tc>
          <w:tcPr>
            <w:tcW w:w="3595" w:type="dxa"/>
            <w:noWrap/>
            <w:vAlign w:val="bottom"/>
            <w:hideMark/>
          </w:tcPr>
          <w:p w14:paraId="4CCF6C50" w14:textId="77777777" w:rsidR="00C66082" w:rsidRDefault="00C66082">
            <w:pPr>
              <w:rPr>
                <w:i/>
                <w:iCs/>
                <w:color w:val="000000"/>
                <w:sz w:val="28"/>
                <w:szCs w:val="28"/>
              </w:rPr>
            </w:pPr>
            <w:r>
              <w:rPr>
                <w:i/>
                <w:iCs/>
                <w:color w:val="000000"/>
                <w:sz w:val="28"/>
                <w:szCs w:val="28"/>
              </w:rPr>
              <w:t>Spring Break</w:t>
            </w:r>
          </w:p>
        </w:tc>
        <w:tc>
          <w:tcPr>
            <w:tcW w:w="1710" w:type="dxa"/>
            <w:noWrap/>
            <w:vAlign w:val="bottom"/>
            <w:hideMark/>
          </w:tcPr>
          <w:p w14:paraId="4C7B1094" w14:textId="77777777" w:rsidR="00C66082" w:rsidRDefault="00C66082">
            <w:pPr>
              <w:rPr>
                <w:color w:val="000000"/>
                <w:sz w:val="28"/>
                <w:szCs w:val="28"/>
              </w:rPr>
            </w:pPr>
            <w:r>
              <w:rPr>
                <w:color w:val="000000"/>
                <w:sz w:val="28"/>
                <w:szCs w:val="28"/>
              </w:rPr>
              <w:t>.</w:t>
            </w:r>
          </w:p>
        </w:tc>
        <w:tc>
          <w:tcPr>
            <w:tcW w:w="589" w:type="dxa"/>
            <w:noWrap/>
            <w:vAlign w:val="bottom"/>
            <w:hideMark/>
          </w:tcPr>
          <w:p w14:paraId="2837DD9A" w14:textId="77777777" w:rsidR="00C66082" w:rsidRDefault="00C66082">
            <w:pPr>
              <w:rPr>
                <w:color w:val="000000"/>
                <w:sz w:val="28"/>
                <w:szCs w:val="28"/>
              </w:rPr>
            </w:pPr>
            <w:r>
              <w:rPr>
                <w:color w:val="000000"/>
                <w:sz w:val="28"/>
                <w:szCs w:val="28"/>
              </w:rPr>
              <w:t>.</w:t>
            </w:r>
          </w:p>
        </w:tc>
        <w:tc>
          <w:tcPr>
            <w:tcW w:w="4680" w:type="dxa"/>
            <w:noWrap/>
            <w:vAlign w:val="bottom"/>
            <w:hideMark/>
          </w:tcPr>
          <w:p w14:paraId="023D1CA3" w14:textId="77777777" w:rsidR="00C66082" w:rsidRDefault="00C66082">
            <w:pPr>
              <w:rPr>
                <w:color w:val="000000"/>
                <w:sz w:val="28"/>
                <w:szCs w:val="28"/>
              </w:rPr>
            </w:pPr>
            <w:r>
              <w:rPr>
                <w:color w:val="000000"/>
                <w:sz w:val="28"/>
                <w:szCs w:val="28"/>
              </w:rPr>
              <w:t>.</w:t>
            </w:r>
          </w:p>
        </w:tc>
        <w:tc>
          <w:tcPr>
            <w:tcW w:w="1480" w:type="dxa"/>
            <w:noWrap/>
            <w:vAlign w:val="bottom"/>
            <w:hideMark/>
          </w:tcPr>
          <w:p w14:paraId="7D805BD3" w14:textId="77777777" w:rsidR="00C66082" w:rsidRDefault="00C66082">
            <w:pPr>
              <w:rPr>
                <w:color w:val="000000"/>
                <w:sz w:val="28"/>
                <w:szCs w:val="28"/>
              </w:rPr>
            </w:pPr>
            <w:r>
              <w:rPr>
                <w:color w:val="000000"/>
                <w:sz w:val="28"/>
                <w:szCs w:val="28"/>
              </w:rPr>
              <w:t>.</w:t>
            </w:r>
          </w:p>
        </w:tc>
      </w:tr>
      <w:tr w:rsidR="00C66082" w14:paraId="0D145A2B" w14:textId="77777777" w:rsidTr="00011483">
        <w:trPr>
          <w:trHeight w:val="380"/>
        </w:trPr>
        <w:tc>
          <w:tcPr>
            <w:tcW w:w="1170" w:type="dxa"/>
            <w:noWrap/>
            <w:vAlign w:val="bottom"/>
            <w:hideMark/>
          </w:tcPr>
          <w:p w14:paraId="48CE15B0" w14:textId="77777777" w:rsidR="00C66082" w:rsidRDefault="00C66082">
            <w:pPr>
              <w:jc w:val="right"/>
              <w:rPr>
                <w:color w:val="000000"/>
                <w:sz w:val="28"/>
                <w:szCs w:val="28"/>
              </w:rPr>
            </w:pPr>
            <w:r>
              <w:rPr>
                <w:color w:val="000000"/>
                <w:sz w:val="28"/>
                <w:szCs w:val="28"/>
              </w:rPr>
              <w:t>10-Mar</w:t>
            </w:r>
          </w:p>
        </w:tc>
        <w:tc>
          <w:tcPr>
            <w:tcW w:w="3595" w:type="dxa"/>
            <w:noWrap/>
            <w:vAlign w:val="bottom"/>
            <w:hideMark/>
          </w:tcPr>
          <w:p w14:paraId="2522E472" w14:textId="77777777" w:rsidR="00C66082" w:rsidRDefault="00C66082">
            <w:pPr>
              <w:rPr>
                <w:color w:val="000000"/>
                <w:sz w:val="28"/>
                <w:szCs w:val="28"/>
              </w:rPr>
            </w:pPr>
            <w:r>
              <w:rPr>
                <w:color w:val="000000"/>
                <w:sz w:val="28"/>
                <w:szCs w:val="28"/>
              </w:rPr>
              <w:t>Survey Data &amp; Sampling</w:t>
            </w:r>
          </w:p>
        </w:tc>
        <w:tc>
          <w:tcPr>
            <w:tcW w:w="1710" w:type="dxa"/>
            <w:noWrap/>
            <w:vAlign w:val="bottom"/>
            <w:hideMark/>
          </w:tcPr>
          <w:p w14:paraId="46A2A548" w14:textId="77777777" w:rsidR="00C66082" w:rsidRDefault="00C66082">
            <w:pPr>
              <w:rPr>
                <w:color w:val="000000"/>
                <w:sz w:val="28"/>
                <w:szCs w:val="28"/>
              </w:rPr>
            </w:pPr>
            <w:r>
              <w:rPr>
                <w:color w:val="000000"/>
                <w:sz w:val="28"/>
                <w:szCs w:val="28"/>
              </w:rPr>
              <w:t>Ch. 6 &amp; 7</w:t>
            </w:r>
          </w:p>
        </w:tc>
        <w:tc>
          <w:tcPr>
            <w:tcW w:w="589" w:type="dxa"/>
            <w:noWrap/>
            <w:vAlign w:val="bottom"/>
            <w:hideMark/>
          </w:tcPr>
          <w:p w14:paraId="68AB9A03" w14:textId="77777777" w:rsidR="00C66082" w:rsidRDefault="00C66082">
            <w:pPr>
              <w:jc w:val="right"/>
              <w:rPr>
                <w:color w:val="000000"/>
                <w:sz w:val="28"/>
                <w:szCs w:val="28"/>
              </w:rPr>
            </w:pPr>
            <w:r>
              <w:rPr>
                <w:color w:val="000000"/>
                <w:sz w:val="28"/>
                <w:szCs w:val="28"/>
              </w:rPr>
              <w:t>9</w:t>
            </w:r>
          </w:p>
        </w:tc>
        <w:tc>
          <w:tcPr>
            <w:tcW w:w="4680" w:type="dxa"/>
            <w:noWrap/>
            <w:vAlign w:val="bottom"/>
            <w:hideMark/>
          </w:tcPr>
          <w:p w14:paraId="1A4063A5" w14:textId="77777777" w:rsidR="00C66082" w:rsidRDefault="00C66082">
            <w:pPr>
              <w:rPr>
                <w:color w:val="000000"/>
                <w:sz w:val="28"/>
                <w:szCs w:val="28"/>
              </w:rPr>
            </w:pPr>
            <w:r>
              <w:rPr>
                <w:color w:val="000000"/>
                <w:sz w:val="28"/>
                <w:szCs w:val="28"/>
              </w:rPr>
              <w:t>Survey Data Analysis</w:t>
            </w:r>
          </w:p>
        </w:tc>
        <w:tc>
          <w:tcPr>
            <w:tcW w:w="1480" w:type="dxa"/>
            <w:noWrap/>
            <w:vAlign w:val="bottom"/>
            <w:hideMark/>
          </w:tcPr>
          <w:p w14:paraId="333B82C4" w14:textId="77777777" w:rsidR="00C66082" w:rsidRDefault="00C66082">
            <w:pPr>
              <w:rPr>
                <w:color w:val="000000"/>
                <w:sz w:val="28"/>
                <w:szCs w:val="28"/>
              </w:rPr>
            </w:pPr>
            <w:r>
              <w:rPr>
                <w:color w:val="000000"/>
                <w:sz w:val="28"/>
                <w:szCs w:val="28"/>
              </w:rPr>
              <w:t>.</w:t>
            </w:r>
          </w:p>
        </w:tc>
      </w:tr>
      <w:tr w:rsidR="00C66082" w14:paraId="2C49BFD7" w14:textId="77777777" w:rsidTr="00011483">
        <w:trPr>
          <w:trHeight w:val="380"/>
        </w:trPr>
        <w:tc>
          <w:tcPr>
            <w:tcW w:w="1170" w:type="dxa"/>
            <w:noWrap/>
            <w:vAlign w:val="bottom"/>
            <w:hideMark/>
          </w:tcPr>
          <w:p w14:paraId="60D3E99A" w14:textId="77777777" w:rsidR="00C66082" w:rsidRDefault="00C66082">
            <w:pPr>
              <w:jc w:val="right"/>
              <w:rPr>
                <w:color w:val="000000"/>
                <w:sz w:val="28"/>
                <w:szCs w:val="28"/>
              </w:rPr>
            </w:pPr>
            <w:r>
              <w:rPr>
                <w:color w:val="000000"/>
                <w:sz w:val="28"/>
                <w:szCs w:val="28"/>
              </w:rPr>
              <w:t>12-Mar</w:t>
            </w:r>
          </w:p>
        </w:tc>
        <w:tc>
          <w:tcPr>
            <w:tcW w:w="3595" w:type="dxa"/>
            <w:noWrap/>
            <w:vAlign w:val="bottom"/>
            <w:hideMark/>
          </w:tcPr>
          <w:p w14:paraId="3CB5ABD0" w14:textId="77777777" w:rsidR="00C66082" w:rsidRDefault="00C66082">
            <w:pPr>
              <w:rPr>
                <w:color w:val="000000"/>
                <w:sz w:val="28"/>
                <w:szCs w:val="28"/>
              </w:rPr>
            </w:pPr>
            <w:r>
              <w:rPr>
                <w:color w:val="000000"/>
                <w:sz w:val="28"/>
                <w:szCs w:val="28"/>
              </w:rPr>
              <w:t>Sampling</w:t>
            </w:r>
          </w:p>
        </w:tc>
        <w:tc>
          <w:tcPr>
            <w:tcW w:w="1710" w:type="dxa"/>
            <w:noWrap/>
            <w:vAlign w:val="bottom"/>
            <w:hideMark/>
          </w:tcPr>
          <w:p w14:paraId="208D0F80" w14:textId="77777777" w:rsidR="00C66082" w:rsidRDefault="00C66082">
            <w:pPr>
              <w:rPr>
                <w:color w:val="000000"/>
                <w:sz w:val="28"/>
                <w:szCs w:val="28"/>
              </w:rPr>
            </w:pPr>
            <w:r>
              <w:rPr>
                <w:color w:val="000000"/>
                <w:sz w:val="28"/>
                <w:szCs w:val="28"/>
              </w:rPr>
              <w:t>Ch. 7</w:t>
            </w:r>
          </w:p>
        </w:tc>
        <w:tc>
          <w:tcPr>
            <w:tcW w:w="589" w:type="dxa"/>
            <w:noWrap/>
            <w:vAlign w:val="bottom"/>
            <w:hideMark/>
          </w:tcPr>
          <w:p w14:paraId="5E98592C" w14:textId="77777777" w:rsidR="00C66082" w:rsidRDefault="00C66082">
            <w:pPr>
              <w:rPr>
                <w:color w:val="000000"/>
                <w:sz w:val="28"/>
                <w:szCs w:val="28"/>
              </w:rPr>
            </w:pPr>
            <w:r>
              <w:rPr>
                <w:color w:val="000000"/>
                <w:sz w:val="28"/>
                <w:szCs w:val="28"/>
              </w:rPr>
              <w:t>.</w:t>
            </w:r>
          </w:p>
        </w:tc>
        <w:tc>
          <w:tcPr>
            <w:tcW w:w="4680" w:type="dxa"/>
            <w:noWrap/>
            <w:vAlign w:val="bottom"/>
            <w:hideMark/>
          </w:tcPr>
          <w:p w14:paraId="15A1C541" w14:textId="77777777" w:rsidR="00C66082" w:rsidRDefault="00C66082">
            <w:pPr>
              <w:rPr>
                <w:color w:val="000000"/>
                <w:sz w:val="28"/>
                <w:szCs w:val="28"/>
              </w:rPr>
            </w:pPr>
            <w:r>
              <w:rPr>
                <w:color w:val="000000"/>
                <w:sz w:val="28"/>
                <w:szCs w:val="28"/>
              </w:rPr>
              <w:t>.</w:t>
            </w:r>
          </w:p>
        </w:tc>
        <w:tc>
          <w:tcPr>
            <w:tcW w:w="1480" w:type="dxa"/>
            <w:noWrap/>
            <w:vAlign w:val="bottom"/>
            <w:hideMark/>
          </w:tcPr>
          <w:p w14:paraId="7A190109" w14:textId="77777777" w:rsidR="00C66082" w:rsidRDefault="00C66082">
            <w:pPr>
              <w:rPr>
                <w:color w:val="000000"/>
                <w:sz w:val="28"/>
                <w:szCs w:val="28"/>
              </w:rPr>
            </w:pPr>
            <w:r>
              <w:rPr>
                <w:color w:val="000000"/>
                <w:sz w:val="28"/>
                <w:szCs w:val="28"/>
              </w:rPr>
              <w:t>.</w:t>
            </w:r>
          </w:p>
        </w:tc>
      </w:tr>
      <w:tr w:rsidR="00C66082" w14:paraId="7F72EBB7" w14:textId="77777777" w:rsidTr="00011483">
        <w:trPr>
          <w:trHeight w:val="380"/>
        </w:trPr>
        <w:tc>
          <w:tcPr>
            <w:tcW w:w="1170" w:type="dxa"/>
            <w:noWrap/>
            <w:vAlign w:val="bottom"/>
            <w:hideMark/>
          </w:tcPr>
          <w:p w14:paraId="24516177" w14:textId="77777777" w:rsidR="00C66082" w:rsidRDefault="00C66082">
            <w:pPr>
              <w:jc w:val="right"/>
              <w:rPr>
                <w:color w:val="000000"/>
                <w:sz w:val="28"/>
                <w:szCs w:val="28"/>
              </w:rPr>
            </w:pPr>
            <w:r>
              <w:rPr>
                <w:color w:val="000000"/>
                <w:sz w:val="28"/>
                <w:szCs w:val="28"/>
              </w:rPr>
              <w:t>17-Mar</w:t>
            </w:r>
          </w:p>
        </w:tc>
        <w:tc>
          <w:tcPr>
            <w:tcW w:w="3595" w:type="dxa"/>
            <w:noWrap/>
            <w:vAlign w:val="bottom"/>
            <w:hideMark/>
          </w:tcPr>
          <w:p w14:paraId="6114DB35" w14:textId="77777777" w:rsidR="00C66082" w:rsidRDefault="00C66082">
            <w:pPr>
              <w:rPr>
                <w:color w:val="000000"/>
                <w:sz w:val="28"/>
                <w:szCs w:val="28"/>
              </w:rPr>
            </w:pPr>
            <w:r>
              <w:rPr>
                <w:color w:val="000000"/>
                <w:sz w:val="28"/>
                <w:szCs w:val="28"/>
              </w:rPr>
              <w:t>Inferential Statistics I</w:t>
            </w:r>
          </w:p>
        </w:tc>
        <w:tc>
          <w:tcPr>
            <w:tcW w:w="1710" w:type="dxa"/>
            <w:noWrap/>
            <w:vAlign w:val="bottom"/>
            <w:hideMark/>
          </w:tcPr>
          <w:p w14:paraId="782A7D4E" w14:textId="77777777" w:rsidR="00C66082" w:rsidRDefault="00C66082">
            <w:pPr>
              <w:rPr>
                <w:color w:val="000000"/>
                <w:sz w:val="28"/>
                <w:szCs w:val="28"/>
              </w:rPr>
            </w:pPr>
            <w:r>
              <w:rPr>
                <w:color w:val="000000"/>
                <w:sz w:val="28"/>
                <w:szCs w:val="28"/>
              </w:rPr>
              <w:t>p. 499-522</w:t>
            </w:r>
          </w:p>
        </w:tc>
        <w:tc>
          <w:tcPr>
            <w:tcW w:w="589" w:type="dxa"/>
            <w:noWrap/>
            <w:vAlign w:val="bottom"/>
            <w:hideMark/>
          </w:tcPr>
          <w:p w14:paraId="11161F9C" w14:textId="77777777" w:rsidR="00C66082" w:rsidRDefault="00C66082">
            <w:pPr>
              <w:jc w:val="right"/>
              <w:rPr>
                <w:color w:val="000000"/>
                <w:sz w:val="28"/>
                <w:szCs w:val="28"/>
              </w:rPr>
            </w:pPr>
            <w:r>
              <w:rPr>
                <w:color w:val="000000"/>
                <w:sz w:val="28"/>
                <w:szCs w:val="28"/>
              </w:rPr>
              <w:t>10</w:t>
            </w:r>
          </w:p>
        </w:tc>
        <w:tc>
          <w:tcPr>
            <w:tcW w:w="4680" w:type="dxa"/>
            <w:noWrap/>
            <w:vAlign w:val="bottom"/>
            <w:hideMark/>
          </w:tcPr>
          <w:p w14:paraId="18C76A55" w14:textId="77777777" w:rsidR="00C66082" w:rsidRDefault="00C66082">
            <w:pPr>
              <w:rPr>
                <w:color w:val="000000"/>
                <w:sz w:val="28"/>
                <w:szCs w:val="28"/>
              </w:rPr>
            </w:pPr>
            <w:r>
              <w:rPr>
                <w:color w:val="000000"/>
                <w:sz w:val="28"/>
                <w:szCs w:val="28"/>
              </w:rPr>
              <w:t>Correlation &amp; Simple Regression</w:t>
            </w:r>
          </w:p>
        </w:tc>
        <w:tc>
          <w:tcPr>
            <w:tcW w:w="1480" w:type="dxa"/>
            <w:noWrap/>
            <w:vAlign w:val="bottom"/>
            <w:hideMark/>
          </w:tcPr>
          <w:p w14:paraId="3546FD5F" w14:textId="77777777" w:rsidR="00C66082" w:rsidRDefault="00C66082">
            <w:pPr>
              <w:rPr>
                <w:color w:val="000000"/>
                <w:sz w:val="28"/>
                <w:szCs w:val="28"/>
              </w:rPr>
            </w:pPr>
            <w:r>
              <w:rPr>
                <w:color w:val="000000"/>
                <w:sz w:val="28"/>
                <w:szCs w:val="28"/>
              </w:rPr>
              <w:t>Quiz 5</w:t>
            </w:r>
          </w:p>
        </w:tc>
      </w:tr>
      <w:tr w:rsidR="00C66082" w14:paraId="16C1C34F" w14:textId="77777777" w:rsidTr="00011483">
        <w:trPr>
          <w:trHeight w:val="380"/>
        </w:trPr>
        <w:tc>
          <w:tcPr>
            <w:tcW w:w="1170" w:type="dxa"/>
            <w:noWrap/>
            <w:vAlign w:val="bottom"/>
            <w:hideMark/>
          </w:tcPr>
          <w:p w14:paraId="76C9D33F" w14:textId="77777777" w:rsidR="00C66082" w:rsidRDefault="00C66082">
            <w:pPr>
              <w:jc w:val="right"/>
              <w:rPr>
                <w:color w:val="000000"/>
                <w:sz w:val="28"/>
                <w:szCs w:val="28"/>
              </w:rPr>
            </w:pPr>
            <w:r>
              <w:rPr>
                <w:color w:val="000000"/>
                <w:sz w:val="28"/>
                <w:szCs w:val="28"/>
              </w:rPr>
              <w:t>19-Mar</w:t>
            </w:r>
          </w:p>
        </w:tc>
        <w:tc>
          <w:tcPr>
            <w:tcW w:w="3595" w:type="dxa"/>
            <w:noWrap/>
            <w:vAlign w:val="bottom"/>
            <w:hideMark/>
          </w:tcPr>
          <w:p w14:paraId="37BA1D2F" w14:textId="77777777" w:rsidR="00C66082" w:rsidRDefault="00C66082">
            <w:pPr>
              <w:rPr>
                <w:color w:val="000000"/>
                <w:sz w:val="28"/>
                <w:szCs w:val="28"/>
              </w:rPr>
            </w:pPr>
            <w:r>
              <w:rPr>
                <w:color w:val="000000"/>
                <w:sz w:val="28"/>
                <w:szCs w:val="28"/>
              </w:rPr>
              <w:t>Inferential Statistics II</w:t>
            </w:r>
          </w:p>
        </w:tc>
        <w:tc>
          <w:tcPr>
            <w:tcW w:w="1710" w:type="dxa"/>
            <w:noWrap/>
            <w:vAlign w:val="bottom"/>
            <w:hideMark/>
          </w:tcPr>
          <w:p w14:paraId="79FE734E" w14:textId="77777777" w:rsidR="00C66082" w:rsidRDefault="00C66082">
            <w:pPr>
              <w:rPr>
                <w:color w:val="000000"/>
                <w:sz w:val="28"/>
                <w:szCs w:val="28"/>
              </w:rPr>
            </w:pPr>
            <w:r>
              <w:rPr>
                <w:color w:val="000000"/>
                <w:sz w:val="28"/>
                <w:szCs w:val="28"/>
              </w:rPr>
              <w:t>p. 499-522</w:t>
            </w:r>
          </w:p>
        </w:tc>
        <w:tc>
          <w:tcPr>
            <w:tcW w:w="589" w:type="dxa"/>
            <w:noWrap/>
            <w:vAlign w:val="bottom"/>
            <w:hideMark/>
          </w:tcPr>
          <w:p w14:paraId="319A725F" w14:textId="77777777" w:rsidR="00C66082" w:rsidRDefault="00C66082">
            <w:pPr>
              <w:rPr>
                <w:color w:val="000000"/>
                <w:sz w:val="28"/>
                <w:szCs w:val="28"/>
              </w:rPr>
            </w:pPr>
            <w:r>
              <w:rPr>
                <w:color w:val="000000"/>
                <w:sz w:val="28"/>
                <w:szCs w:val="28"/>
              </w:rPr>
              <w:t>.</w:t>
            </w:r>
          </w:p>
        </w:tc>
        <w:tc>
          <w:tcPr>
            <w:tcW w:w="4680" w:type="dxa"/>
            <w:noWrap/>
            <w:vAlign w:val="bottom"/>
            <w:hideMark/>
          </w:tcPr>
          <w:p w14:paraId="0D2263BB" w14:textId="77777777" w:rsidR="00C66082" w:rsidRDefault="00C66082">
            <w:pPr>
              <w:rPr>
                <w:color w:val="000000"/>
                <w:sz w:val="28"/>
                <w:szCs w:val="28"/>
              </w:rPr>
            </w:pPr>
            <w:r>
              <w:rPr>
                <w:color w:val="000000"/>
                <w:sz w:val="28"/>
                <w:szCs w:val="28"/>
              </w:rPr>
              <w:t>.</w:t>
            </w:r>
          </w:p>
        </w:tc>
        <w:tc>
          <w:tcPr>
            <w:tcW w:w="1480" w:type="dxa"/>
            <w:noWrap/>
            <w:vAlign w:val="bottom"/>
            <w:hideMark/>
          </w:tcPr>
          <w:p w14:paraId="7B58BFC4" w14:textId="77777777" w:rsidR="00C66082" w:rsidRDefault="00C66082">
            <w:pPr>
              <w:rPr>
                <w:color w:val="000000"/>
                <w:sz w:val="28"/>
                <w:szCs w:val="28"/>
              </w:rPr>
            </w:pPr>
            <w:r>
              <w:rPr>
                <w:color w:val="000000"/>
                <w:sz w:val="28"/>
                <w:szCs w:val="28"/>
              </w:rPr>
              <w:t>.</w:t>
            </w:r>
          </w:p>
        </w:tc>
      </w:tr>
      <w:tr w:rsidR="00C66082" w14:paraId="61F0635F" w14:textId="77777777" w:rsidTr="00011483">
        <w:trPr>
          <w:trHeight w:val="380"/>
        </w:trPr>
        <w:tc>
          <w:tcPr>
            <w:tcW w:w="1170" w:type="dxa"/>
            <w:noWrap/>
            <w:vAlign w:val="bottom"/>
            <w:hideMark/>
          </w:tcPr>
          <w:p w14:paraId="226E5FFA" w14:textId="77777777" w:rsidR="00C66082" w:rsidRDefault="00C66082">
            <w:pPr>
              <w:jc w:val="right"/>
              <w:rPr>
                <w:color w:val="000000"/>
                <w:sz w:val="28"/>
                <w:szCs w:val="28"/>
              </w:rPr>
            </w:pPr>
            <w:r>
              <w:rPr>
                <w:color w:val="000000"/>
                <w:sz w:val="28"/>
                <w:szCs w:val="28"/>
              </w:rPr>
              <w:t>24-Mar</w:t>
            </w:r>
          </w:p>
        </w:tc>
        <w:tc>
          <w:tcPr>
            <w:tcW w:w="3595" w:type="dxa"/>
            <w:noWrap/>
            <w:vAlign w:val="bottom"/>
            <w:hideMark/>
          </w:tcPr>
          <w:p w14:paraId="7F64CF16" w14:textId="77777777" w:rsidR="00C66082" w:rsidRDefault="00C66082">
            <w:pPr>
              <w:rPr>
                <w:color w:val="000000"/>
                <w:sz w:val="28"/>
                <w:szCs w:val="28"/>
              </w:rPr>
            </w:pPr>
            <w:r>
              <w:rPr>
                <w:color w:val="000000"/>
                <w:sz w:val="28"/>
                <w:szCs w:val="28"/>
              </w:rPr>
              <w:t>Correlational Research I</w:t>
            </w:r>
          </w:p>
        </w:tc>
        <w:tc>
          <w:tcPr>
            <w:tcW w:w="1710" w:type="dxa"/>
            <w:noWrap/>
            <w:vAlign w:val="bottom"/>
            <w:hideMark/>
          </w:tcPr>
          <w:p w14:paraId="596973F4" w14:textId="77777777" w:rsidR="00C66082" w:rsidRDefault="00C66082">
            <w:pPr>
              <w:rPr>
                <w:color w:val="000000"/>
                <w:sz w:val="28"/>
                <w:szCs w:val="28"/>
              </w:rPr>
            </w:pPr>
            <w:r>
              <w:rPr>
                <w:color w:val="000000"/>
                <w:sz w:val="28"/>
                <w:szCs w:val="28"/>
              </w:rPr>
              <w:t>Ch. 8</w:t>
            </w:r>
          </w:p>
        </w:tc>
        <w:tc>
          <w:tcPr>
            <w:tcW w:w="589" w:type="dxa"/>
            <w:noWrap/>
            <w:vAlign w:val="bottom"/>
            <w:hideMark/>
          </w:tcPr>
          <w:p w14:paraId="3D92464F" w14:textId="77777777" w:rsidR="00C66082" w:rsidRDefault="00C66082">
            <w:pPr>
              <w:jc w:val="right"/>
              <w:rPr>
                <w:color w:val="000000"/>
                <w:sz w:val="28"/>
                <w:szCs w:val="28"/>
              </w:rPr>
            </w:pPr>
            <w:r>
              <w:rPr>
                <w:color w:val="000000"/>
                <w:sz w:val="28"/>
                <w:szCs w:val="28"/>
              </w:rPr>
              <w:t>11</w:t>
            </w:r>
          </w:p>
        </w:tc>
        <w:tc>
          <w:tcPr>
            <w:tcW w:w="4680" w:type="dxa"/>
            <w:noWrap/>
            <w:vAlign w:val="bottom"/>
            <w:hideMark/>
          </w:tcPr>
          <w:p w14:paraId="2FA02967" w14:textId="77777777" w:rsidR="00C66082" w:rsidRDefault="00C66082">
            <w:pPr>
              <w:rPr>
                <w:color w:val="000000"/>
                <w:sz w:val="28"/>
                <w:szCs w:val="28"/>
              </w:rPr>
            </w:pPr>
            <w:r>
              <w:rPr>
                <w:color w:val="000000"/>
                <w:sz w:val="28"/>
                <w:szCs w:val="28"/>
              </w:rPr>
              <w:t>Multiple Regression</w:t>
            </w:r>
          </w:p>
        </w:tc>
        <w:tc>
          <w:tcPr>
            <w:tcW w:w="1480" w:type="dxa"/>
            <w:noWrap/>
            <w:vAlign w:val="bottom"/>
            <w:hideMark/>
          </w:tcPr>
          <w:p w14:paraId="2E61330E" w14:textId="77777777" w:rsidR="00C66082" w:rsidRDefault="00C66082">
            <w:pPr>
              <w:rPr>
                <w:color w:val="000000"/>
                <w:sz w:val="28"/>
                <w:szCs w:val="28"/>
              </w:rPr>
            </w:pPr>
            <w:r>
              <w:rPr>
                <w:color w:val="000000"/>
                <w:sz w:val="28"/>
                <w:szCs w:val="28"/>
              </w:rPr>
              <w:t>.</w:t>
            </w:r>
          </w:p>
        </w:tc>
      </w:tr>
      <w:tr w:rsidR="00C66082" w14:paraId="425EDEDD" w14:textId="77777777" w:rsidTr="00011483">
        <w:trPr>
          <w:trHeight w:val="380"/>
        </w:trPr>
        <w:tc>
          <w:tcPr>
            <w:tcW w:w="1170" w:type="dxa"/>
            <w:noWrap/>
            <w:vAlign w:val="bottom"/>
            <w:hideMark/>
          </w:tcPr>
          <w:p w14:paraId="5E2111B2" w14:textId="77777777" w:rsidR="00C66082" w:rsidRDefault="00C66082">
            <w:pPr>
              <w:jc w:val="right"/>
              <w:rPr>
                <w:color w:val="000000"/>
                <w:sz w:val="28"/>
                <w:szCs w:val="28"/>
              </w:rPr>
            </w:pPr>
            <w:r>
              <w:rPr>
                <w:color w:val="000000"/>
                <w:sz w:val="28"/>
                <w:szCs w:val="28"/>
              </w:rPr>
              <w:t>26-Mar</w:t>
            </w:r>
          </w:p>
        </w:tc>
        <w:tc>
          <w:tcPr>
            <w:tcW w:w="3595" w:type="dxa"/>
            <w:noWrap/>
            <w:vAlign w:val="bottom"/>
            <w:hideMark/>
          </w:tcPr>
          <w:p w14:paraId="35B0BFDE" w14:textId="77777777" w:rsidR="00C66082" w:rsidRDefault="00C66082">
            <w:pPr>
              <w:rPr>
                <w:color w:val="000000"/>
                <w:sz w:val="28"/>
                <w:szCs w:val="28"/>
              </w:rPr>
            </w:pPr>
            <w:r>
              <w:rPr>
                <w:color w:val="000000"/>
                <w:sz w:val="28"/>
                <w:szCs w:val="28"/>
              </w:rPr>
              <w:t>Correlational Research II</w:t>
            </w:r>
          </w:p>
        </w:tc>
        <w:tc>
          <w:tcPr>
            <w:tcW w:w="1710" w:type="dxa"/>
            <w:noWrap/>
            <w:vAlign w:val="bottom"/>
            <w:hideMark/>
          </w:tcPr>
          <w:p w14:paraId="58BD7832" w14:textId="77777777" w:rsidR="00C66082" w:rsidRDefault="00C66082">
            <w:pPr>
              <w:rPr>
                <w:color w:val="000000"/>
                <w:sz w:val="28"/>
                <w:szCs w:val="28"/>
              </w:rPr>
            </w:pPr>
            <w:r>
              <w:rPr>
                <w:color w:val="000000"/>
                <w:sz w:val="28"/>
                <w:szCs w:val="28"/>
              </w:rPr>
              <w:t>Ch. 9</w:t>
            </w:r>
          </w:p>
        </w:tc>
        <w:tc>
          <w:tcPr>
            <w:tcW w:w="589" w:type="dxa"/>
            <w:noWrap/>
            <w:vAlign w:val="bottom"/>
            <w:hideMark/>
          </w:tcPr>
          <w:p w14:paraId="77B8FA1E" w14:textId="77777777" w:rsidR="00C66082" w:rsidRDefault="00C66082">
            <w:pPr>
              <w:rPr>
                <w:color w:val="000000"/>
                <w:sz w:val="28"/>
                <w:szCs w:val="28"/>
              </w:rPr>
            </w:pPr>
            <w:r>
              <w:rPr>
                <w:color w:val="000000"/>
                <w:sz w:val="28"/>
                <w:szCs w:val="28"/>
              </w:rPr>
              <w:t>.</w:t>
            </w:r>
          </w:p>
        </w:tc>
        <w:tc>
          <w:tcPr>
            <w:tcW w:w="4680" w:type="dxa"/>
            <w:noWrap/>
            <w:vAlign w:val="bottom"/>
            <w:hideMark/>
          </w:tcPr>
          <w:p w14:paraId="0E603694" w14:textId="77777777" w:rsidR="00C66082" w:rsidRDefault="00C66082">
            <w:pPr>
              <w:rPr>
                <w:color w:val="000000"/>
                <w:sz w:val="28"/>
                <w:szCs w:val="28"/>
              </w:rPr>
            </w:pPr>
            <w:r>
              <w:rPr>
                <w:color w:val="000000"/>
                <w:sz w:val="28"/>
                <w:szCs w:val="28"/>
              </w:rPr>
              <w:t>.</w:t>
            </w:r>
          </w:p>
        </w:tc>
        <w:tc>
          <w:tcPr>
            <w:tcW w:w="1480" w:type="dxa"/>
            <w:noWrap/>
            <w:vAlign w:val="bottom"/>
            <w:hideMark/>
          </w:tcPr>
          <w:p w14:paraId="1C1A91FA" w14:textId="77777777" w:rsidR="00C66082" w:rsidRDefault="00C66082">
            <w:pPr>
              <w:rPr>
                <w:color w:val="000000"/>
                <w:sz w:val="28"/>
                <w:szCs w:val="28"/>
              </w:rPr>
            </w:pPr>
            <w:r>
              <w:rPr>
                <w:color w:val="000000"/>
                <w:sz w:val="28"/>
                <w:szCs w:val="28"/>
              </w:rPr>
              <w:t>.</w:t>
            </w:r>
          </w:p>
        </w:tc>
      </w:tr>
      <w:tr w:rsidR="00C66082" w14:paraId="7F5783DF" w14:textId="77777777" w:rsidTr="00011483">
        <w:trPr>
          <w:trHeight w:val="380"/>
        </w:trPr>
        <w:tc>
          <w:tcPr>
            <w:tcW w:w="1170" w:type="dxa"/>
            <w:noWrap/>
            <w:vAlign w:val="bottom"/>
            <w:hideMark/>
          </w:tcPr>
          <w:p w14:paraId="4C98A338" w14:textId="77777777" w:rsidR="00C66082" w:rsidRDefault="00C66082">
            <w:pPr>
              <w:jc w:val="right"/>
              <w:rPr>
                <w:color w:val="000000"/>
                <w:sz w:val="28"/>
                <w:szCs w:val="28"/>
              </w:rPr>
            </w:pPr>
            <w:r>
              <w:rPr>
                <w:color w:val="000000"/>
                <w:sz w:val="28"/>
                <w:szCs w:val="28"/>
              </w:rPr>
              <w:t>31-Mar</w:t>
            </w:r>
          </w:p>
        </w:tc>
        <w:tc>
          <w:tcPr>
            <w:tcW w:w="3595" w:type="dxa"/>
            <w:noWrap/>
            <w:vAlign w:val="bottom"/>
            <w:hideMark/>
          </w:tcPr>
          <w:p w14:paraId="16BA7A81" w14:textId="77777777" w:rsidR="00C66082" w:rsidRDefault="00C66082">
            <w:pPr>
              <w:rPr>
                <w:color w:val="000000"/>
                <w:sz w:val="28"/>
                <w:szCs w:val="28"/>
              </w:rPr>
            </w:pPr>
            <w:r>
              <w:rPr>
                <w:color w:val="000000"/>
                <w:sz w:val="28"/>
                <w:szCs w:val="28"/>
              </w:rPr>
              <w:t>Exam Review Q&amp;A</w:t>
            </w:r>
          </w:p>
        </w:tc>
        <w:tc>
          <w:tcPr>
            <w:tcW w:w="1710" w:type="dxa"/>
            <w:noWrap/>
            <w:vAlign w:val="bottom"/>
            <w:hideMark/>
          </w:tcPr>
          <w:p w14:paraId="0AFA7491" w14:textId="77777777" w:rsidR="00C66082" w:rsidRDefault="00C66082">
            <w:pPr>
              <w:rPr>
                <w:color w:val="000000"/>
                <w:sz w:val="28"/>
                <w:szCs w:val="28"/>
              </w:rPr>
            </w:pPr>
            <w:r>
              <w:rPr>
                <w:color w:val="000000"/>
                <w:sz w:val="28"/>
                <w:szCs w:val="28"/>
              </w:rPr>
              <w:t>.</w:t>
            </w:r>
          </w:p>
        </w:tc>
        <w:tc>
          <w:tcPr>
            <w:tcW w:w="589" w:type="dxa"/>
            <w:noWrap/>
            <w:vAlign w:val="bottom"/>
            <w:hideMark/>
          </w:tcPr>
          <w:p w14:paraId="4556A003" w14:textId="77777777" w:rsidR="00C66082" w:rsidRDefault="00C66082">
            <w:pPr>
              <w:jc w:val="right"/>
              <w:rPr>
                <w:color w:val="000000"/>
                <w:sz w:val="28"/>
                <w:szCs w:val="28"/>
              </w:rPr>
            </w:pPr>
            <w:r>
              <w:rPr>
                <w:color w:val="000000"/>
                <w:sz w:val="28"/>
                <w:szCs w:val="28"/>
              </w:rPr>
              <w:t>12</w:t>
            </w:r>
          </w:p>
        </w:tc>
        <w:tc>
          <w:tcPr>
            <w:tcW w:w="4680" w:type="dxa"/>
            <w:noWrap/>
            <w:vAlign w:val="bottom"/>
            <w:hideMark/>
          </w:tcPr>
          <w:p w14:paraId="27457BEB" w14:textId="77777777" w:rsidR="00C66082" w:rsidRDefault="00C66082">
            <w:pPr>
              <w:rPr>
                <w:color w:val="000000"/>
                <w:sz w:val="28"/>
                <w:szCs w:val="28"/>
              </w:rPr>
            </w:pPr>
            <w:r>
              <w:rPr>
                <w:color w:val="000000"/>
                <w:sz w:val="28"/>
                <w:szCs w:val="28"/>
              </w:rPr>
              <w:t>NO LAB (TA available for Questions)</w:t>
            </w:r>
          </w:p>
        </w:tc>
        <w:tc>
          <w:tcPr>
            <w:tcW w:w="1480" w:type="dxa"/>
            <w:noWrap/>
            <w:vAlign w:val="bottom"/>
            <w:hideMark/>
          </w:tcPr>
          <w:p w14:paraId="2FAF9E45" w14:textId="77777777" w:rsidR="00C66082" w:rsidRDefault="00C66082">
            <w:pPr>
              <w:rPr>
                <w:color w:val="000000"/>
                <w:sz w:val="28"/>
                <w:szCs w:val="28"/>
              </w:rPr>
            </w:pPr>
            <w:r>
              <w:rPr>
                <w:color w:val="000000"/>
                <w:sz w:val="28"/>
                <w:szCs w:val="28"/>
              </w:rPr>
              <w:t>Quiz 6</w:t>
            </w:r>
          </w:p>
        </w:tc>
      </w:tr>
      <w:tr w:rsidR="00C66082" w14:paraId="762393F7" w14:textId="77777777" w:rsidTr="00011483">
        <w:trPr>
          <w:trHeight w:val="380"/>
        </w:trPr>
        <w:tc>
          <w:tcPr>
            <w:tcW w:w="1170" w:type="dxa"/>
            <w:noWrap/>
            <w:vAlign w:val="bottom"/>
            <w:hideMark/>
          </w:tcPr>
          <w:p w14:paraId="5B6AF4CD" w14:textId="77777777" w:rsidR="00C66082" w:rsidRDefault="00C66082">
            <w:pPr>
              <w:jc w:val="right"/>
              <w:rPr>
                <w:color w:val="000000"/>
                <w:sz w:val="28"/>
                <w:szCs w:val="28"/>
              </w:rPr>
            </w:pPr>
            <w:r>
              <w:rPr>
                <w:color w:val="000000"/>
                <w:sz w:val="28"/>
                <w:szCs w:val="28"/>
              </w:rPr>
              <w:t>2-Apr</w:t>
            </w:r>
          </w:p>
        </w:tc>
        <w:tc>
          <w:tcPr>
            <w:tcW w:w="3595" w:type="dxa"/>
            <w:noWrap/>
            <w:vAlign w:val="bottom"/>
            <w:hideMark/>
          </w:tcPr>
          <w:p w14:paraId="313E40CE" w14:textId="77777777" w:rsidR="00C66082" w:rsidRDefault="00C66082">
            <w:pPr>
              <w:rPr>
                <w:b/>
                <w:bCs/>
                <w:color w:val="000000"/>
                <w:sz w:val="28"/>
                <w:szCs w:val="28"/>
              </w:rPr>
            </w:pPr>
            <w:r>
              <w:rPr>
                <w:b/>
                <w:bCs/>
                <w:color w:val="000000"/>
                <w:sz w:val="28"/>
                <w:szCs w:val="28"/>
              </w:rPr>
              <w:t>EXAM 3</w:t>
            </w:r>
          </w:p>
        </w:tc>
        <w:tc>
          <w:tcPr>
            <w:tcW w:w="1710" w:type="dxa"/>
            <w:noWrap/>
            <w:vAlign w:val="bottom"/>
            <w:hideMark/>
          </w:tcPr>
          <w:p w14:paraId="3C48DAA1" w14:textId="77777777" w:rsidR="00C66082" w:rsidRDefault="00C66082">
            <w:pPr>
              <w:rPr>
                <w:color w:val="000000"/>
                <w:sz w:val="28"/>
                <w:szCs w:val="28"/>
              </w:rPr>
            </w:pPr>
            <w:r>
              <w:rPr>
                <w:color w:val="000000"/>
                <w:sz w:val="28"/>
                <w:szCs w:val="28"/>
              </w:rPr>
              <w:t>.</w:t>
            </w:r>
          </w:p>
        </w:tc>
        <w:tc>
          <w:tcPr>
            <w:tcW w:w="589" w:type="dxa"/>
            <w:noWrap/>
            <w:vAlign w:val="bottom"/>
            <w:hideMark/>
          </w:tcPr>
          <w:p w14:paraId="51F82A61" w14:textId="77777777" w:rsidR="00C66082" w:rsidRDefault="00C66082">
            <w:pPr>
              <w:rPr>
                <w:color w:val="000000"/>
                <w:sz w:val="28"/>
                <w:szCs w:val="28"/>
              </w:rPr>
            </w:pPr>
            <w:r>
              <w:rPr>
                <w:color w:val="000000"/>
                <w:sz w:val="28"/>
                <w:szCs w:val="28"/>
              </w:rPr>
              <w:t>.</w:t>
            </w:r>
          </w:p>
        </w:tc>
        <w:tc>
          <w:tcPr>
            <w:tcW w:w="4680" w:type="dxa"/>
            <w:noWrap/>
            <w:vAlign w:val="bottom"/>
            <w:hideMark/>
          </w:tcPr>
          <w:p w14:paraId="387EA78D" w14:textId="77777777" w:rsidR="00C66082" w:rsidRDefault="00C66082">
            <w:pPr>
              <w:rPr>
                <w:color w:val="000000"/>
                <w:sz w:val="28"/>
                <w:szCs w:val="28"/>
              </w:rPr>
            </w:pPr>
            <w:r>
              <w:rPr>
                <w:color w:val="000000"/>
                <w:sz w:val="28"/>
                <w:szCs w:val="28"/>
              </w:rPr>
              <w:t>.</w:t>
            </w:r>
          </w:p>
        </w:tc>
        <w:tc>
          <w:tcPr>
            <w:tcW w:w="1480" w:type="dxa"/>
            <w:noWrap/>
            <w:vAlign w:val="bottom"/>
            <w:hideMark/>
          </w:tcPr>
          <w:p w14:paraId="6DEE9DAB" w14:textId="77777777" w:rsidR="00C66082" w:rsidRDefault="00C66082">
            <w:pPr>
              <w:rPr>
                <w:color w:val="000000"/>
                <w:sz w:val="28"/>
                <w:szCs w:val="28"/>
              </w:rPr>
            </w:pPr>
            <w:r>
              <w:rPr>
                <w:color w:val="000000"/>
                <w:sz w:val="28"/>
                <w:szCs w:val="28"/>
              </w:rPr>
              <w:t>.</w:t>
            </w:r>
          </w:p>
        </w:tc>
      </w:tr>
      <w:tr w:rsidR="00C66082" w14:paraId="38906E1D" w14:textId="77777777" w:rsidTr="00011483">
        <w:trPr>
          <w:trHeight w:val="380"/>
        </w:trPr>
        <w:tc>
          <w:tcPr>
            <w:tcW w:w="1170" w:type="dxa"/>
            <w:noWrap/>
            <w:vAlign w:val="bottom"/>
            <w:hideMark/>
          </w:tcPr>
          <w:p w14:paraId="4DF06BAE" w14:textId="77777777" w:rsidR="00C66082" w:rsidRDefault="00C66082">
            <w:pPr>
              <w:jc w:val="right"/>
              <w:rPr>
                <w:color w:val="000000"/>
                <w:sz w:val="28"/>
                <w:szCs w:val="28"/>
              </w:rPr>
            </w:pPr>
            <w:r>
              <w:rPr>
                <w:color w:val="000000"/>
                <w:sz w:val="28"/>
                <w:szCs w:val="28"/>
              </w:rPr>
              <w:t>7-Apr</w:t>
            </w:r>
          </w:p>
        </w:tc>
        <w:tc>
          <w:tcPr>
            <w:tcW w:w="3595" w:type="dxa"/>
            <w:noWrap/>
            <w:vAlign w:val="bottom"/>
            <w:hideMark/>
          </w:tcPr>
          <w:p w14:paraId="1B5FE348" w14:textId="77777777" w:rsidR="00C66082" w:rsidRDefault="00C66082">
            <w:pPr>
              <w:rPr>
                <w:color w:val="000000"/>
                <w:sz w:val="28"/>
                <w:szCs w:val="28"/>
              </w:rPr>
            </w:pPr>
            <w:r>
              <w:rPr>
                <w:color w:val="000000"/>
                <w:sz w:val="28"/>
                <w:szCs w:val="28"/>
              </w:rPr>
              <w:t>Experimental Research I</w:t>
            </w:r>
          </w:p>
        </w:tc>
        <w:tc>
          <w:tcPr>
            <w:tcW w:w="1710" w:type="dxa"/>
            <w:noWrap/>
            <w:vAlign w:val="bottom"/>
            <w:hideMark/>
          </w:tcPr>
          <w:p w14:paraId="489EF84E" w14:textId="77777777" w:rsidR="00C66082" w:rsidRDefault="00C66082">
            <w:pPr>
              <w:rPr>
                <w:color w:val="000000"/>
                <w:sz w:val="28"/>
                <w:szCs w:val="28"/>
              </w:rPr>
            </w:pPr>
            <w:r>
              <w:rPr>
                <w:color w:val="000000"/>
                <w:sz w:val="28"/>
                <w:szCs w:val="28"/>
              </w:rPr>
              <w:t>Ch. 10</w:t>
            </w:r>
          </w:p>
        </w:tc>
        <w:tc>
          <w:tcPr>
            <w:tcW w:w="589" w:type="dxa"/>
            <w:noWrap/>
            <w:vAlign w:val="bottom"/>
            <w:hideMark/>
          </w:tcPr>
          <w:p w14:paraId="15A89630" w14:textId="77777777" w:rsidR="00C66082" w:rsidRDefault="00C66082">
            <w:pPr>
              <w:jc w:val="right"/>
              <w:rPr>
                <w:color w:val="000000"/>
                <w:sz w:val="28"/>
                <w:szCs w:val="28"/>
              </w:rPr>
            </w:pPr>
            <w:r>
              <w:rPr>
                <w:color w:val="000000"/>
                <w:sz w:val="28"/>
                <w:szCs w:val="28"/>
              </w:rPr>
              <w:t>13</w:t>
            </w:r>
          </w:p>
        </w:tc>
        <w:tc>
          <w:tcPr>
            <w:tcW w:w="4680" w:type="dxa"/>
            <w:noWrap/>
            <w:vAlign w:val="bottom"/>
            <w:hideMark/>
          </w:tcPr>
          <w:p w14:paraId="7F967EB5" w14:textId="77777777" w:rsidR="00C66082" w:rsidRDefault="00C66082">
            <w:pPr>
              <w:rPr>
                <w:i/>
                <w:iCs/>
                <w:color w:val="000000"/>
                <w:sz w:val="28"/>
                <w:szCs w:val="28"/>
              </w:rPr>
            </w:pPr>
            <w:r>
              <w:rPr>
                <w:i/>
                <w:iCs/>
                <w:color w:val="000000"/>
                <w:sz w:val="28"/>
                <w:szCs w:val="28"/>
              </w:rPr>
              <w:t>t-</w:t>
            </w:r>
            <w:r>
              <w:rPr>
                <w:color w:val="000000"/>
                <w:sz w:val="28"/>
                <w:szCs w:val="28"/>
              </w:rPr>
              <w:t>Test &amp; ANOVA</w:t>
            </w:r>
          </w:p>
        </w:tc>
        <w:tc>
          <w:tcPr>
            <w:tcW w:w="1480" w:type="dxa"/>
            <w:noWrap/>
            <w:vAlign w:val="bottom"/>
            <w:hideMark/>
          </w:tcPr>
          <w:p w14:paraId="4B87ECB3" w14:textId="77777777" w:rsidR="00C66082" w:rsidRDefault="00C66082">
            <w:pPr>
              <w:rPr>
                <w:color w:val="000000"/>
                <w:sz w:val="28"/>
                <w:szCs w:val="28"/>
              </w:rPr>
            </w:pPr>
            <w:r>
              <w:rPr>
                <w:color w:val="000000"/>
                <w:sz w:val="28"/>
                <w:szCs w:val="28"/>
              </w:rPr>
              <w:t>.</w:t>
            </w:r>
          </w:p>
        </w:tc>
      </w:tr>
      <w:tr w:rsidR="00C66082" w14:paraId="1327CE6C" w14:textId="77777777" w:rsidTr="00011483">
        <w:trPr>
          <w:trHeight w:val="380"/>
        </w:trPr>
        <w:tc>
          <w:tcPr>
            <w:tcW w:w="1170" w:type="dxa"/>
            <w:noWrap/>
            <w:vAlign w:val="bottom"/>
            <w:hideMark/>
          </w:tcPr>
          <w:p w14:paraId="17DD1545" w14:textId="77777777" w:rsidR="00C66082" w:rsidRDefault="00C66082">
            <w:pPr>
              <w:jc w:val="right"/>
              <w:rPr>
                <w:color w:val="000000"/>
                <w:sz w:val="28"/>
                <w:szCs w:val="28"/>
              </w:rPr>
            </w:pPr>
            <w:r>
              <w:rPr>
                <w:color w:val="000000"/>
                <w:sz w:val="28"/>
                <w:szCs w:val="28"/>
              </w:rPr>
              <w:t>9-Apr</w:t>
            </w:r>
          </w:p>
        </w:tc>
        <w:tc>
          <w:tcPr>
            <w:tcW w:w="3595" w:type="dxa"/>
            <w:noWrap/>
            <w:vAlign w:val="bottom"/>
            <w:hideMark/>
          </w:tcPr>
          <w:p w14:paraId="1785BD87" w14:textId="77777777" w:rsidR="00C66082" w:rsidRDefault="00C66082">
            <w:pPr>
              <w:rPr>
                <w:color w:val="000000"/>
                <w:sz w:val="28"/>
                <w:szCs w:val="28"/>
              </w:rPr>
            </w:pPr>
            <w:r>
              <w:rPr>
                <w:color w:val="000000"/>
                <w:sz w:val="28"/>
                <w:szCs w:val="28"/>
              </w:rPr>
              <w:t>Experimental Research II</w:t>
            </w:r>
          </w:p>
        </w:tc>
        <w:tc>
          <w:tcPr>
            <w:tcW w:w="1710" w:type="dxa"/>
            <w:noWrap/>
            <w:vAlign w:val="bottom"/>
            <w:hideMark/>
          </w:tcPr>
          <w:p w14:paraId="00C4A622" w14:textId="77777777" w:rsidR="00C66082" w:rsidRDefault="00C66082">
            <w:pPr>
              <w:rPr>
                <w:color w:val="000000"/>
                <w:sz w:val="28"/>
                <w:szCs w:val="28"/>
              </w:rPr>
            </w:pPr>
            <w:r>
              <w:rPr>
                <w:color w:val="000000"/>
                <w:sz w:val="28"/>
                <w:szCs w:val="28"/>
              </w:rPr>
              <w:t>Ch. 11</w:t>
            </w:r>
          </w:p>
        </w:tc>
        <w:tc>
          <w:tcPr>
            <w:tcW w:w="589" w:type="dxa"/>
            <w:noWrap/>
            <w:vAlign w:val="bottom"/>
            <w:hideMark/>
          </w:tcPr>
          <w:p w14:paraId="132621C6" w14:textId="77777777" w:rsidR="00C66082" w:rsidRDefault="00C66082">
            <w:pPr>
              <w:rPr>
                <w:color w:val="000000"/>
                <w:sz w:val="28"/>
                <w:szCs w:val="28"/>
              </w:rPr>
            </w:pPr>
            <w:r>
              <w:rPr>
                <w:color w:val="000000"/>
                <w:sz w:val="28"/>
                <w:szCs w:val="28"/>
              </w:rPr>
              <w:t>.</w:t>
            </w:r>
          </w:p>
        </w:tc>
        <w:tc>
          <w:tcPr>
            <w:tcW w:w="4680" w:type="dxa"/>
            <w:noWrap/>
            <w:vAlign w:val="bottom"/>
            <w:hideMark/>
          </w:tcPr>
          <w:p w14:paraId="38EA5DFB" w14:textId="77777777" w:rsidR="00C66082" w:rsidRDefault="00C66082">
            <w:pPr>
              <w:rPr>
                <w:color w:val="000000"/>
                <w:sz w:val="28"/>
                <w:szCs w:val="28"/>
              </w:rPr>
            </w:pPr>
            <w:r>
              <w:rPr>
                <w:color w:val="000000"/>
                <w:sz w:val="28"/>
                <w:szCs w:val="28"/>
              </w:rPr>
              <w:t>.</w:t>
            </w:r>
          </w:p>
        </w:tc>
        <w:tc>
          <w:tcPr>
            <w:tcW w:w="1480" w:type="dxa"/>
            <w:noWrap/>
            <w:vAlign w:val="bottom"/>
            <w:hideMark/>
          </w:tcPr>
          <w:p w14:paraId="12243C3E" w14:textId="77777777" w:rsidR="00C66082" w:rsidRDefault="00C66082">
            <w:pPr>
              <w:rPr>
                <w:color w:val="000000"/>
                <w:sz w:val="28"/>
                <w:szCs w:val="28"/>
              </w:rPr>
            </w:pPr>
            <w:r>
              <w:rPr>
                <w:color w:val="000000"/>
                <w:sz w:val="28"/>
                <w:szCs w:val="28"/>
              </w:rPr>
              <w:t>.</w:t>
            </w:r>
          </w:p>
        </w:tc>
      </w:tr>
      <w:tr w:rsidR="00C66082" w14:paraId="002699E0" w14:textId="77777777" w:rsidTr="00011483">
        <w:trPr>
          <w:trHeight w:val="380"/>
        </w:trPr>
        <w:tc>
          <w:tcPr>
            <w:tcW w:w="1170" w:type="dxa"/>
            <w:noWrap/>
            <w:vAlign w:val="bottom"/>
            <w:hideMark/>
          </w:tcPr>
          <w:p w14:paraId="7926CC0A" w14:textId="77777777" w:rsidR="00C66082" w:rsidRDefault="00C66082">
            <w:pPr>
              <w:jc w:val="right"/>
              <w:rPr>
                <w:color w:val="000000"/>
                <w:sz w:val="28"/>
                <w:szCs w:val="28"/>
              </w:rPr>
            </w:pPr>
            <w:r>
              <w:rPr>
                <w:color w:val="000000"/>
                <w:sz w:val="28"/>
                <w:szCs w:val="28"/>
              </w:rPr>
              <w:t>14-Apr</w:t>
            </w:r>
          </w:p>
        </w:tc>
        <w:tc>
          <w:tcPr>
            <w:tcW w:w="3595" w:type="dxa"/>
            <w:noWrap/>
            <w:vAlign w:val="bottom"/>
            <w:hideMark/>
          </w:tcPr>
          <w:p w14:paraId="606E8E6C" w14:textId="77777777" w:rsidR="00C66082" w:rsidRDefault="00C66082">
            <w:pPr>
              <w:rPr>
                <w:color w:val="000000"/>
                <w:sz w:val="28"/>
                <w:szCs w:val="28"/>
              </w:rPr>
            </w:pPr>
            <w:r>
              <w:rPr>
                <w:color w:val="000000"/>
                <w:sz w:val="28"/>
                <w:szCs w:val="28"/>
              </w:rPr>
              <w:t>Experimental Research III</w:t>
            </w:r>
          </w:p>
        </w:tc>
        <w:tc>
          <w:tcPr>
            <w:tcW w:w="1710" w:type="dxa"/>
            <w:noWrap/>
            <w:vAlign w:val="bottom"/>
            <w:hideMark/>
          </w:tcPr>
          <w:p w14:paraId="0C5AA991" w14:textId="77777777" w:rsidR="00C66082" w:rsidRDefault="00C66082">
            <w:pPr>
              <w:rPr>
                <w:color w:val="000000"/>
                <w:sz w:val="28"/>
                <w:szCs w:val="28"/>
              </w:rPr>
            </w:pPr>
            <w:r>
              <w:rPr>
                <w:color w:val="000000"/>
                <w:sz w:val="28"/>
                <w:szCs w:val="28"/>
              </w:rPr>
              <w:t>Ch. 11 &amp; 12</w:t>
            </w:r>
          </w:p>
        </w:tc>
        <w:tc>
          <w:tcPr>
            <w:tcW w:w="589" w:type="dxa"/>
            <w:noWrap/>
            <w:vAlign w:val="bottom"/>
            <w:hideMark/>
          </w:tcPr>
          <w:p w14:paraId="0D27DB79" w14:textId="77777777" w:rsidR="00C66082" w:rsidRDefault="00C66082">
            <w:pPr>
              <w:jc w:val="right"/>
              <w:rPr>
                <w:color w:val="000000"/>
                <w:sz w:val="28"/>
                <w:szCs w:val="28"/>
              </w:rPr>
            </w:pPr>
            <w:r>
              <w:rPr>
                <w:color w:val="000000"/>
                <w:sz w:val="28"/>
                <w:szCs w:val="28"/>
              </w:rPr>
              <w:t>14</w:t>
            </w:r>
          </w:p>
        </w:tc>
        <w:tc>
          <w:tcPr>
            <w:tcW w:w="4680" w:type="dxa"/>
            <w:noWrap/>
            <w:vAlign w:val="bottom"/>
            <w:hideMark/>
          </w:tcPr>
          <w:p w14:paraId="4D1B627C" w14:textId="77777777" w:rsidR="00C66082" w:rsidRDefault="00C66082">
            <w:pPr>
              <w:rPr>
                <w:color w:val="000000"/>
                <w:sz w:val="28"/>
                <w:szCs w:val="28"/>
              </w:rPr>
            </w:pPr>
            <w:r>
              <w:rPr>
                <w:color w:val="000000"/>
                <w:sz w:val="28"/>
                <w:szCs w:val="28"/>
              </w:rPr>
              <w:t>ANOVA &amp; Interactions</w:t>
            </w:r>
          </w:p>
        </w:tc>
        <w:tc>
          <w:tcPr>
            <w:tcW w:w="1480" w:type="dxa"/>
            <w:noWrap/>
            <w:vAlign w:val="bottom"/>
            <w:hideMark/>
          </w:tcPr>
          <w:p w14:paraId="2E9E0B5C" w14:textId="77777777" w:rsidR="00C66082" w:rsidRDefault="00C66082">
            <w:pPr>
              <w:rPr>
                <w:color w:val="000000"/>
                <w:sz w:val="28"/>
                <w:szCs w:val="28"/>
              </w:rPr>
            </w:pPr>
            <w:r>
              <w:rPr>
                <w:color w:val="000000"/>
                <w:sz w:val="28"/>
                <w:szCs w:val="28"/>
              </w:rPr>
              <w:t>Quiz 7</w:t>
            </w:r>
          </w:p>
        </w:tc>
      </w:tr>
      <w:tr w:rsidR="00C66082" w14:paraId="35BA7341" w14:textId="77777777" w:rsidTr="00011483">
        <w:trPr>
          <w:trHeight w:val="380"/>
        </w:trPr>
        <w:tc>
          <w:tcPr>
            <w:tcW w:w="1170" w:type="dxa"/>
            <w:noWrap/>
            <w:vAlign w:val="bottom"/>
            <w:hideMark/>
          </w:tcPr>
          <w:p w14:paraId="63E9C47F" w14:textId="77777777" w:rsidR="00C66082" w:rsidRDefault="00C66082">
            <w:pPr>
              <w:jc w:val="right"/>
              <w:rPr>
                <w:color w:val="000000"/>
                <w:sz w:val="28"/>
                <w:szCs w:val="28"/>
              </w:rPr>
            </w:pPr>
            <w:r>
              <w:rPr>
                <w:color w:val="000000"/>
                <w:sz w:val="28"/>
                <w:szCs w:val="28"/>
              </w:rPr>
              <w:t>16-Apr</w:t>
            </w:r>
          </w:p>
        </w:tc>
        <w:tc>
          <w:tcPr>
            <w:tcW w:w="3595" w:type="dxa"/>
            <w:noWrap/>
            <w:vAlign w:val="bottom"/>
            <w:hideMark/>
          </w:tcPr>
          <w:p w14:paraId="1A2416BB" w14:textId="77777777" w:rsidR="00C66082" w:rsidRDefault="00C66082">
            <w:pPr>
              <w:rPr>
                <w:color w:val="000000"/>
                <w:sz w:val="28"/>
                <w:szCs w:val="28"/>
              </w:rPr>
            </w:pPr>
            <w:r>
              <w:rPr>
                <w:color w:val="000000"/>
                <w:sz w:val="28"/>
                <w:szCs w:val="28"/>
              </w:rPr>
              <w:t>Experimental Research IV</w:t>
            </w:r>
          </w:p>
        </w:tc>
        <w:tc>
          <w:tcPr>
            <w:tcW w:w="1710" w:type="dxa"/>
            <w:noWrap/>
            <w:vAlign w:val="bottom"/>
            <w:hideMark/>
          </w:tcPr>
          <w:p w14:paraId="7588B695" w14:textId="77777777" w:rsidR="00C66082" w:rsidRDefault="00C66082">
            <w:pPr>
              <w:rPr>
                <w:color w:val="000000"/>
                <w:sz w:val="28"/>
                <w:szCs w:val="28"/>
              </w:rPr>
            </w:pPr>
            <w:r>
              <w:rPr>
                <w:color w:val="000000"/>
                <w:sz w:val="28"/>
                <w:szCs w:val="28"/>
              </w:rPr>
              <w:t>Ch. 12</w:t>
            </w:r>
          </w:p>
        </w:tc>
        <w:tc>
          <w:tcPr>
            <w:tcW w:w="589" w:type="dxa"/>
            <w:noWrap/>
            <w:vAlign w:val="bottom"/>
            <w:hideMark/>
          </w:tcPr>
          <w:p w14:paraId="18D16A3E" w14:textId="77777777" w:rsidR="00C66082" w:rsidRDefault="00C66082">
            <w:pPr>
              <w:rPr>
                <w:color w:val="000000"/>
                <w:sz w:val="28"/>
                <w:szCs w:val="28"/>
              </w:rPr>
            </w:pPr>
            <w:r>
              <w:rPr>
                <w:color w:val="000000"/>
                <w:sz w:val="28"/>
                <w:szCs w:val="28"/>
              </w:rPr>
              <w:t>.</w:t>
            </w:r>
          </w:p>
        </w:tc>
        <w:tc>
          <w:tcPr>
            <w:tcW w:w="4680" w:type="dxa"/>
            <w:noWrap/>
            <w:vAlign w:val="bottom"/>
            <w:hideMark/>
          </w:tcPr>
          <w:p w14:paraId="34E58698" w14:textId="77777777" w:rsidR="00C66082" w:rsidRDefault="00C66082">
            <w:pPr>
              <w:rPr>
                <w:color w:val="000000"/>
                <w:sz w:val="28"/>
                <w:szCs w:val="28"/>
              </w:rPr>
            </w:pPr>
            <w:r>
              <w:rPr>
                <w:color w:val="000000"/>
                <w:sz w:val="28"/>
                <w:szCs w:val="28"/>
              </w:rPr>
              <w:t>.</w:t>
            </w:r>
          </w:p>
        </w:tc>
        <w:tc>
          <w:tcPr>
            <w:tcW w:w="1480" w:type="dxa"/>
            <w:noWrap/>
            <w:vAlign w:val="bottom"/>
            <w:hideMark/>
          </w:tcPr>
          <w:p w14:paraId="6469464A" w14:textId="77777777" w:rsidR="00C66082" w:rsidRDefault="00C66082">
            <w:pPr>
              <w:rPr>
                <w:color w:val="000000"/>
                <w:sz w:val="28"/>
                <w:szCs w:val="28"/>
              </w:rPr>
            </w:pPr>
            <w:r>
              <w:rPr>
                <w:color w:val="000000"/>
                <w:sz w:val="28"/>
                <w:szCs w:val="28"/>
              </w:rPr>
              <w:t>.</w:t>
            </w:r>
          </w:p>
        </w:tc>
      </w:tr>
      <w:tr w:rsidR="00C66082" w14:paraId="19BC1E84" w14:textId="77777777" w:rsidTr="00011483">
        <w:trPr>
          <w:trHeight w:val="380"/>
        </w:trPr>
        <w:tc>
          <w:tcPr>
            <w:tcW w:w="1170" w:type="dxa"/>
            <w:noWrap/>
            <w:vAlign w:val="bottom"/>
            <w:hideMark/>
          </w:tcPr>
          <w:p w14:paraId="4CE44D71" w14:textId="77777777" w:rsidR="00C66082" w:rsidRDefault="00C66082">
            <w:pPr>
              <w:jc w:val="right"/>
              <w:rPr>
                <w:color w:val="000000"/>
                <w:sz w:val="28"/>
                <w:szCs w:val="28"/>
              </w:rPr>
            </w:pPr>
            <w:r>
              <w:rPr>
                <w:color w:val="000000"/>
                <w:sz w:val="28"/>
                <w:szCs w:val="28"/>
              </w:rPr>
              <w:t>21-Apr</w:t>
            </w:r>
          </w:p>
        </w:tc>
        <w:tc>
          <w:tcPr>
            <w:tcW w:w="3595" w:type="dxa"/>
            <w:noWrap/>
            <w:vAlign w:val="bottom"/>
            <w:hideMark/>
          </w:tcPr>
          <w:p w14:paraId="6D7BD72B" w14:textId="77777777" w:rsidR="00C66082" w:rsidRDefault="00C66082">
            <w:pPr>
              <w:rPr>
                <w:color w:val="000000"/>
                <w:sz w:val="28"/>
                <w:szCs w:val="28"/>
              </w:rPr>
            </w:pPr>
            <w:r>
              <w:rPr>
                <w:color w:val="000000"/>
                <w:sz w:val="28"/>
                <w:szCs w:val="28"/>
              </w:rPr>
              <w:t>Quas-Experiments &amp; Small-</w:t>
            </w:r>
            <w:r>
              <w:rPr>
                <w:i/>
                <w:iCs/>
                <w:color w:val="000000"/>
                <w:sz w:val="28"/>
                <w:szCs w:val="28"/>
              </w:rPr>
              <w:t>n</w:t>
            </w:r>
          </w:p>
        </w:tc>
        <w:tc>
          <w:tcPr>
            <w:tcW w:w="1710" w:type="dxa"/>
            <w:noWrap/>
            <w:vAlign w:val="bottom"/>
            <w:hideMark/>
          </w:tcPr>
          <w:p w14:paraId="42FA74C6" w14:textId="77777777" w:rsidR="00C66082" w:rsidRDefault="00C66082">
            <w:pPr>
              <w:rPr>
                <w:color w:val="000000"/>
                <w:sz w:val="28"/>
                <w:szCs w:val="28"/>
              </w:rPr>
            </w:pPr>
            <w:r>
              <w:rPr>
                <w:color w:val="000000"/>
                <w:sz w:val="28"/>
                <w:szCs w:val="28"/>
              </w:rPr>
              <w:t>Ch. 13</w:t>
            </w:r>
          </w:p>
        </w:tc>
        <w:tc>
          <w:tcPr>
            <w:tcW w:w="589" w:type="dxa"/>
            <w:noWrap/>
            <w:vAlign w:val="bottom"/>
            <w:hideMark/>
          </w:tcPr>
          <w:p w14:paraId="1D5E95D7" w14:textId="77777777" w:rsidR="00C66082" w:rsidRDefault="00C66082">
            <w:pPr>
              <w:jc w:val="right"/>
              <w:rPr>
                <w:color w:val="000000"/>
                <w:sz w:val="28"/>
                <w:szCs w:val="28"/>
              </w:rPr>
            </w:pPr>
            <w:r>
              <w:rPr>
                <w:color w:val="000000"/>
                <w:sz w:val="28"/>
                <w:szCs w:val="28"/>
              </w:rPr>
              <w:t>15</w:t>
            </w:r>
          </w:p>
        </w:tc>
        <w:tc>
          <w:tcPr>
            <w:tcW w:w="4680" w:type="dxa"/>
            <w:noWrap/>
            <w:vAlign w:val="bottom"/>
            <w:hideMark/>
          </w:tcPr>
          <w:p w14:paraId="50A71EA3" w14:textId="77777777" w:rsidR="00C66082" w:rsidRDefault="00C66082">
            <w:pPr>
              <w:rPr>
                <w:color w:val="000000"/>
                <w:sz w:val="28"/>
                <w:szCs w:val="28"/>
              </w:rPr>
            </w:pPr>
            <w:r>
              <w:rPr>
                <w:color w:val="000000"/>
                <w:sz w:val="28"/>
                <w:szCs w:val="28"/>
              </w:rPr>
              <w:t>NO LAB (TA available for Questions)</w:t>
            </w:r>
          </w:p>
        </w:tc>
        <w:tc>
          <w:tcPr>
            <w:tcW w:w="1480" w:type="dxa"/>
            <w:noWrap/>
            <w:vAlign w:val="bottom"/>
            <w:hideMark/>
          </w:tcPr>
          <w:p w14:paraId="364F42A2" w14:textId="77777777" w:rsidR="00C66082" w:rsidRDefault="00C66082">
            <w:pPr>
              <w:rPr>
                <w:color w:val="000000"/>
                <w:sz w:val="28"/>
                <w:szCs w:val="28"/>
              </w:rPr>
            </w:pPr>
            <w:r>
              <w:rPr>
                <w:color w:val="000000"/>
                <w:sz w:val="28"/>
                <w:szCs w:val="28"/>
              </w:rPr>
              <w:t>.</w:t>
            </w:r>
          </w:p>
        </w:tc>
      </w:tr>
      <w:tr w:rsidR="00C66082" w14:paraId="283A7001" w14:textId="77777777" w:rsidTr="00011483">
        <w:trPr>
          <w:trHeight w:val="360"/>
        </w:trPr>
        <w:tc>
          <w:tcPr>
            <w:tcW w:w="1170" w:type="dxa"/>
            <w:noWrap/>
            <w:vAlign w:val="bottom"/>
            <w:hideMark/>
          </w:tcPr>
          <w:p w14:paraId="60EB6360" w14:textId="77777777" w:rsidR="00C66082" w:rsidRDefault="00C66082">
            <w:pPr>
              <w:jc w:val="right"/>
              <w:rPr>
                <w:color w:val="000000"/>
                <w:sz w:val="28"/>
                <w:szCs w:val="28"/>
              </w:rPr>
            </w:pPr>
            <w:r>
              <w:rPr>
                <w:color w:val="000000"/>
                <w:sz w:val="28"/>
                <w:szCs w:val="28"/>
              </w:rPr>
              <w:t>23-Apr</w:t>
            </w:r>
          </w:p>
        </w:tc>
        <w:tc>
          <w:tcPr>
            <w:tcW w:w="3595" w:type="dxa"/>
            <w:noWrap/>
            <w:vAlign w:val="bottom"/>
            <w:hideMark/>
          </w:tcPr>
          <w:p w14:paraId="41504745" w14:textId="77777777" w:rsidR="00C66082" w:rsidRDefault="00C66082">
            <w:pPr>
              <w:rPr>
                <w:color w:val="000000"/>
                <w:sz w:val="28"/>
                <w:szCs w:val="28"/>
              </w:rPr>
            </w:pPr>
            <w:r>
              <w:rPr>
                <w:color w:val="000000"/>
                <w:sz w:val="28"/>
                <w:szCs w:val="28"/>
              </w:rPr>
              <w:t>Exam Review Q&amp;A</w:t>
            </w:r>
          </w:p>
        </w:tc>
        <w:tc>
          <w:tcPr>
            <w:tcW w:w="1710" w:type="dxa"/>
            <w:noWrap/>
            <w:vAlign w:val="bottom"/>
            <w:hideMark/>
          </w:tcPr>
          <w:p w14:paraId="3FCB0366" w14:textId="77777777" w:rsidR="00C66082" w:rsidRDefault="00C66082">
            <w:pPr>
              <w:rPr>
                <w:color w:val="000000"/>
                <w:sz w:val="28"/>
                <w:szCs w:val="28"/>
              </w:rPr>
            </w:pPr>
            <w:r>
              <w:rPr>
                <w:color w:val="000000"/>
                <w:sz w:val="28"/>
                <w:szCs w:val="28"/>
              </w:rPr>
              <w:t>.</w:t>
            </w:r>
          </w:p>
        </w:tc>
        <w:tc>
          <w:tcPr>
            <w:tcW w:w="589" w:type="dxa"/>
            <w:noWrap/>
            <w:vAlign w:val="bottom"/>
            <w:hideMark/>
          </w:tcPr>
          <w:p w14:paraId="6A4E3805" w14:textId="77777777" w:rsidR="00C66082" w:rsidRDefault="00C66082">
            <w:pPr>
              <w:rPr>
                <w:rFonts w:ascii="Aptos Narrow" w:hAnsi="Aptos Narrow"/>
                <w:color w:val="000000"/>
              </w:rPr>
            </w:pPr>
            <w:r>
              <w:rPr>
                <w:rFonts w:ascii="Aptos Narrow" w:hAnsi="Aptos Narrow"/>
                <w:color w:val="000000"/>
              </w:rPr>
              <w:t>.</w:t>
            </w:r>
          </w:p>
        </w:tc>
        <w:tc>
          <w:tcPr>
            <w:tcW w:w="4680" w:type="dxa"/>
            <w:noWrap/>
            <w:vAlign w:val="bottom"/>
            <w:hideMark/>
          </w:tcPr>
          <w:p w14:paraId="55C7FB18" w14:textId="77777777" w:rsidR="00C66082" w:rsidRDefault="00C66082">
            <w:pPr>
              <w:rPr>
                <w:color w:val="000000"/>
                <w:sz w:val="28"/>
                <w:szCs w:val="28"/>
              </w:rPr>
            </w:pPr>
            <w:r>
              <w:rPr>
                <w:color w:val="000000"/>
                <w:sz w:val="28"/>
                <w:szCs w:val="28"/>
              </w:rPr>
              <w:t>.</w:t>
            </w:r>
          </w:p>
        </w:tc>
        <w:tc>
          <w:tcPr>
            <w:tcW w:w="1480" w:type="dxa"/>
            <w:noWrap/>
            <w:vAlign w:val="bottom"/>
            <w:hideMark/>
          </w:tcPr>
          <w:p w14:paraId="73F8BB68" w14:textId="77777777" w:rsidR="00C66082" w:rsidRDefault="00C66082">
            <w:pPr>
              <w:rPr>
                <w:color w:val="000000"/>
                <w:sz w:val="28"/>
                <w:szCs w:val="28"/>
              </w:rPr>
            </w:pPr>
            <w:r>
              <w:rPr>
                <w:color w:val="000000"/>
                <w:sz w:val="28"/>
                <w:szCs w:val="28"/>
              </w:rPr>
              <w:t>Quiz 8</w:t>
            </w:r>
          </w:p>
        </w:tc>
      </w:tr>
      <w:tr w:rsidR="00C66082" w14:paraId="71B677C3" w14:textId="77777777" w:rsidTr="00011483">
        <w:trPr>
          <w:trHeight w:val="360"/>
        </w:trPr>
        <w:tc>
          <w:tcPr>
            <w:tcW w:w="1170" w:type="dxa"/>
            <w:noWrap/>
            <w:vAlign w:val="bottom"/>
            <w:hideMark/>
          </w:tcPr>
          <w:p w14:paraId="64E7AD81" w14:textId="77777777" w:rsidR="00C66082" w:rsidRDefault="00C66082">
            <w:pPr>
              <w:jc w:val="right"/>
              <w:rPr>
                <w:color w:val="000000"/>
                <w:sz w:val="28"/>
                <w:szCs w:val="28"/>
              </w:rPr>
            </w:pPr>
            <w:r>
              <w:rPr>
                <w:color w:val="000000"/>
                <w:sz w:val="28"/>
                <w:szCs w:val="28"/>
              </w:rPr>
              <w:t>28-Apr</w:t>
            </w:r>
          </w:p>
        </w:tc>
        <w:tc>
          <w:tcPr>
            <w:tcW w:w="3595" w:type="dxa"/>
            <w:noWrap/>
            <w:vAlign w:val="bottom"/>
            <w:hideMark/>
          </w:tcPr>
          <w:p w14:paraId="26F81138" w14:textId="77777777" w:rsidR="00C66082" w:rsidRDefault="00C66082">
            <w:pPr>
              <w:rPr>
                <w:b/>
                <w:bCs/>
                <w:color w:val="000000"/>
                <w:sz w:val="28"/>
                <w:szCs w:val="28"/>
              </w:rPr>
            </w:pPr>
            <w:r>
              <w:rPr>
                <w:b/>
                <w:bCs/>
                <w:color w:val="000000"/>
                <w:sz w:val="28"/>
                <w:szCs w:val="28"/>
              </w:rPr>
              <w:t>EXAM 4 (3:00-5:00PM)</w:t>
            </w:r>
          </w:p>
        </w:tc>
        <w:tc>
          <w:tcPr>
            <w:tcW w:w="1710" w:type="dxa"/>
            <w:noWrap/>
            <w:vAlign w:val="bottom"/>
            <w:hideMark/>
          </w:tcPr>
          <w:p w14:paraId="15B965A4" w14:textId="77777777" w:rsidR="00C66082" w:rsidRDefault="00C66082">
            <w:pPr>
              <w:rPr>
                <w:color w:val="000000"/>
                <w:sz w:val="28"/>
                <w:szCs w:val="28"/>
              </w:rPr>
            </w:pPr>
            <w:r>
              <w:rPr>
                <w:color w:val="000000"/>
                <w:sz w:val="28"/>
                <w:szCs w:val="28"/>
              </w:rPr>
              <w:t>.</w:t>
            </w:r>
          </w:p>
        </w:tc>
        <w:tc>
          <w:tcPr>
            <w:tcW w:w="589" w:type="dxa"/>
            <w:noWrap/>
            <w:vAlign w:val="bottom"/>
            <w:hideMark/>
          </w:tcPr>
          <w:p w14:paraId="047D0552" w14:textId="77777777" w:rsidR="00C66082" w:rsidRDefault="00C66082">
            <w:pPr>
              <w:rPr>
                <w:color w:val="000000"/>
                <w:sz w:val="28"/>
                <w:szCs w:val="28"/>
              </w:rPr>
            </w:pPr>
            <w:r>
              <w:rPr>
                <w:color w:val="000000"/>
                <w:sz w:val="28"/>
                <w:szCs w:val="28"/>
              </w:rPr>
              <w:t>.</w:t>
            </w:r>
          </w:p>
        </w:tc>
        <w:tc>
          <w:tcPr>
            <w:tcW w:w="4680" w:type="dxa"/>
            <w:noWrap/>
            <w:vAlign w:val="bottom"/>
            <w:hideMark/>
          </w:tcPr>
          <w:p w14:paraId="4B41CBDE" w14:textId="77777777" w:rsidR="00C66082" w:rsidRDefault="00C66082">
            <w:pPr>
              <w:rPr>
                <w:rFonts w:ascii="Aptos Narrow" w:hAnsi="Aptos Narrow"/>
                <w:color w:val="000000"/>
              </w:rPr>
            </w:pPr>
            <w:r>
              <w:rPr>
                <w:rFonts w:ascii="Aptos Narrow" w:hAnsi="Aptos Narrow"/>
                <w:color w:val="000000"/>
              </w:rPr>
              <w:t>.</w:t>
            </w:r>
          </w:p>
        </w:tc>
        <w:tc>
          <w:tcPr>
            <w:tcW w:w="1480" w:type="dxa"/>
            <w:noWrap/>
            <w:vAlign w:val="bottom"/>
            <w:hideMark/>
          </w:tcPr>
          <w:p w14:paraId="3636DC84" w14:textId="77777777" w:rsidR="00C66082" w:rsidRDefault="00C66082">
            <w:pPr>
              <w:rPr>
                <w:color w:val="000000"/>
                <w:sz w:val="28"/>
                <w:szCs w:val="28"/>
              </w:rPr>
            </w:pPr>
            <w:r>
              <w:rPr>
                <w:color w:val="000000"/>
                <w:sz w:val="28"/>
                <w:szCs w:val="28"/>
              </w:rPr>
              <w:t>.</w:t>
            </w:r>
          </w:p>
        </w:tc>
      </w:tr>
    </w:tbl>
    <w:p w14:paraId="4D8A435A" w14:textId="688A0D79" w:rsidR="00C83827" w:rsidRPr="00011483" w:rsidRDefault="00011483" w:rsidP="00011483">
      <w:pPr>
        <w:rPr>
          <w:b/>
          <w:bCs/>
          <w:color w:val="000000"/>
          <w:u w:val="single"/>
        </w:rPr>
      </w:pPr>
      <w:r>
        <w:rPr>
          <w:b/>
          <w:bCs/>
          <w:i/>
          <w:iCs/>
          <w:color w:val="000000"/>
          <w:u w:val="single"/>
        </w:rPr>
        <w:t xml:space="preserve">Note. </w:t>
      </w:r>
      <w:r>
        <w:rPr>
          <w:b/>
          <w:bCs/>
          <w:color w:val="000000"/>
          <w:u w:val="single"/>
        </w:rPr>
        <w:t>Quiz 1 and Quiz 2 will NOT cover any lab-based material given that Monday labs will not catch up until after Quiz 2.</w:t>
      </w:r>
    </w:p>
    <w:p w14:paraId="26057DBE" w14:textId="77777777" w:rsidR="00547BB0" w:rsidRDefault="00547BB0" w:rsidP="00901918">
      <w:pPr>
        <w:jc w:val="center"/>
        <w:rPr>
          <w:b/>
          <w:bCs/>
          <w:color w:val="000000"/>
          <w:u w:val="single"/>
        </w:rPr>
      </w:pPr>
    </w:p>
    <w:p w14:paraId="410417DC" w14:textId="77777777" w:rsidR="00547BB0" w:rsidRDefault="00547BB0" w:rsidP="00901918">
      <w:pPr>
        <w:jc w:val="center"/>
        <w:rPr>
          <w:b/>
          <w:bCs/>
          <w:color w:val="000000"/>
          <w:u w:val="single"/>
        </w:rPr>
      </w:pPr>
    </w:p>
    <w:p w14:paraId="037BB5B4" w14:textId="77777777" w:rsidR="00547BB0" w:rsidRDefault="00547BB0" w:rsidP="00901918">
      <w:pPr>
        <w:jc w:val="center"/>
        <w:rPr>
          <w:b/>
          <w:bCs/>
          <w:color w:val="000000"/>
          <w:u w:val="single"/>
        </w:rPr>
      </w:pPr>
    </w:p>
    <w:p w14:paraId="78042DC4" w14:textId="77777777" w:rsidR="00547BB0" w:rsidRDefault="00547BB0" w:rsidP="00901918">
      <w:pPr>
        <w:jc w:val="center"/>
        <w:rPr>
          <w:b/>
          <w:bCs/>
          <w:color w:val="000000"/>
          <w:u w:val="single"/>
        </w:rPr>
      </w:pPr>
    </w:p>
    <w:p w14:paraId="25609372" w14:textId="77777777" w:rsidR="00547BB0" w:rsidRDefault="00547BB0" w:rsidP="00901918">
      <w:pPr>
        <w:jc w:val="center"/>
        <w:rPr>
          <w:b/>
          <w:bCs/>
          <w:color w:val="000000"/>
          <w:u w:val="single"/>
        </w:rPr>
      </w:pPr>
    </w:p>
    <w:p w14:paraId="3724404C" w14:textId="77777777" w:rsidR="00547BB0" w:rsidRDefault="00547BB0" w:rsidP="00901918">
      <w:pPr>
        <w:jc w:val="center"/>
        <w:rPr>
          <w:b/>
          <w:bCs/>
          <w:color w:val="000000"/>
          <w:u w:val="single"/>
        </w:rPr>
      </w:pPr>
    </w:p>
    <w:p w14:paraId="596BA510" w14:textId="77777777" w:rsidR="00547BB0" w:rsidRDefault="00547BB0" w:rsidP="00901918">
      <w:pPr>
        <w:jc w:val="center"/>
        <w:rPr>
          <w:b/>
          <w:bCs/>
          <w:color w:val="000000"/>
          <w:u w:val="single"/>
        </w:rPr>
      </w:pPr>
    </w:p>
    <w:p w14:paraId="7D1A1FEE" w14:textId="77777777" w:rsidR="00547BB0" w:rsidRDefault="00547BB0" w:rsidP="00901918">
      <w:pPr>
        <w:jc w:val="center"/>
        <w:rPr>
          <w:b/>
          <w:bCs/>
          <w:color w:val="000000"/>
          <w:u w:val="single"/>
        </w:rPr>
      </w:pPr>
    </w:p>
    <w:p w14:paraId="587E0431" w14:textId="77777777" w:rsidR="00547BB0" w:rsidRDefault="00547BB0" w:rsidP="00901918">
      <w:pPr>
        <w:jc w:val="center"/>
        <w:rPr>
          <w:b/>
          <w:bCs/>
          <w:color w:val="000000"/>
          <w:u w:val="single"/>
        </w:rPr>
      </w:pPr>
    </w:p>
    <w:p w14:paraId="70D4542E" w14:textId="77777777" w:rsidR="00547BB0" w:rsidRDefault="00547BB0" w:rsidP="00901918">
      <w:pPr>
        <w:jc w:val="center"/>
        <w:rPr>
          <w:b/>
          <w:bCs/>
          <w:color w:val="000000"/>
          <w:u w:val="single"/>
        </w:rPr>
      </w:pPr>
    </w:p>
    <w:p w14:paraId="65CE5ADD" w14:textId="77777777" w:rsidR="00547BB0" w:rsidRDefault="00547BB0" w:rsidP="00901918">
      <w:pPr>
        <w:jc w:val="center"/>
        <w:rPr>
          <w:b/>
          <w:bCs/>
          <w:color w:val="000000"/>
          <w:u w:val="single"/>
        </w:rPr>
      </w:pPr>
    </w:p>
    <w:p w14:paraId="3BCBF6A2" w14:textId="77777777" w:rsidR="00547BB0" w:rsidRDefault="00547BB0" w:rsidP="00901918">
      <w:pPr>
        <w:jc w:val="center"/>
        <w:rPr>
          <w:b/>
          <w:bCs/>
          <w:color w:val="000000"/>
          <w:u w:val="single"/>
        </w:rPr>
      </w:pPr>
    </w:p>
    <w:p w14:paraId="3DBB0F8B" w14:textId="3880AF25" w:rsidR="00901918" w:rsidRPr="005879B1" w:rsidRDefault="00901918" w:rsidP="00901918">
      <w:pPr>
        <w:jc w:val="center"/>
        <w:rPr>
          <w:b/>
          <w:bCs/>
          <w:u w:val="single"/>
        </w:rPr>
      </w:pPr>
      <w:r w:rsidRPr="00C734C9">
        <w:rPr>
          <w:b/>
          <w:bCs/>
          <w:color w:val="000000"/>
          <w:u w:val="single"/>
        </w:rPr>
        <w:t>LAB SCHEDULE</w:t>
      </w:r>
    </w:p>
    <w:p w14:paraId="018E5FCC" w14:textId="77777777" w:rsidR="000D0559" w:rsidRDefault="00901918" w:rsidP="000D0559">
      <w:pPr>
        <w:rPr>
          <w:b/>
          <w:bCs/>
          <w:color w:val="000000"/>
        </w:rPr>
      </w:pPr>
      <w:r w:rsidRPr="005879B1">
        <w:rPr>
          <w:b/>
          <w:bCs/>
          <w:color w:val="000000"/>
        </w:rPr>
        <w:t xml:space="preserve">Note:  </w:t>
      </w:r>
      <w:r w:rsidR="000D0559">
        <w:rPr>
          <w:b/>
          <w:bCs/>
          <w:color w:val="000000"/>
        </w:rPr>
        <w:t>There are no labs on the following dates:</w:t>
      </w:r>
    </w:p>
    <w:p w14:paraId="4C5024DB" w14:textId="440BB830" w:rsidR="00901918" w:rsidRDefault="000D0559" w:rsidP="000D0559">
      <w:pPr>
        <w:pStyle w:val="ListParagraph"/>
        <w:numPr>
          <w:ilvl w:val="0"/>
          <w:numId w:val="6"/>
        </w:numPr>
        <w:rPr>
          <w:rFonts w:ascii="Times New Roman" w:hAnsi="Times New Roman" w:cs="Times New Roman"/>
          <w:b/>
          <w:bCs/>
          <w:color w:val="000000"/>
        </w:rPr>
      </w:pPr>
      <w:r w:rsidRPr="000D0559">
        <w:rPr>
          <w:rFonts w:ascii="Times New Roman" w:hAnsi="Times New Roman" w:cs="Times New Roman"/>
          <w:b/>
          <w:bCs/>
          <w:color w:val="000000"/>
        </w:rPr>
        <w:t>Monday, 01/19</w:t>
      </w:r>
    </w:p>
    <w:p w14:paraId="48743C4D" w14:textId="5C5953E6" w:rsidR="000D0559" w:rsidRDefault="000D0559" w:rsidP="000D0559">
      <w:pPr>
        <w:pStyle w:val="ListParagraph"/>
        <w:numPr>
          <w:ilvl w:val="0"/>
          <w:numId w:val="6"/>
        </w:numPr>
        <w:rPr>
          <w:rFonts w:ascii="Times New Roman" w:hAnsi="Times New Roman" w:cs="Times New Roman"/>
          <w:b/>
          <w:bCs/>
          <w:color w:val="000000"/>
        </w:rPr>
      </w:pPr>
      <w:r>
        <w:rPr>
          <w:rFonts w:ascii="Times New Roman" w:hAnsi="Times New Roman" w:cs="Times New Roman"/>
          <w:b/>
          <w:bCs/>
          <w:color w:val="000000"/>
        </w:rPr>
        <w:t>Spring Break</w:t>
      </w:r>
    </w:p>
    <w:p w14:paraId="66398424" w14:textId="7149875B" w:rsidR="000D0559" w:rsidRPr="000D0559" w:rsidRDefault="000D0559" w:rsidP="000D0559">
      <w:pPr>
        <w:rPr>
          <w:b/>
          <w:bCs/>
          <w:color w:val="000000"/>
        </w:rPr>
      </w:pPr>
      <w:r>
        <w:rPr>
          <w:b/>
          <w:bCs/>
          <w:color w:val="000000"/>
        </w:rPr>
        <w:t xml:space="preserve">We have </w:t>
      </w:r>
      <w:proofErr w:type="gramStart"/>
      <w:r>
        <w:rPr>
          <w:b/>
          <w:bCs/>
          <w:color w:val="000000"/>
        </w:rPr>
        <w:t>made adjustments to</w:t>
      </w:r>
      <w:proofErr w:type="gramEnd"/>
      <w:r>
        <w:rPr>
          <w:b/>
          <w:bCs/>
          <w:color w:val="000000"/>
        </w:rPr>
        <w:t xml:space="preserve"> content</w:t>
      </w:r>
      <w:r w:rsidR="003D78DA">
        <w:rPr>
          <w:b/>
          <w:bCs/>
          <w:color w:val="000000"/>
        </w:rPr>
        <w:t xml:space="preserve"> presentation</w:t>
      </w:r>
      <w:r>
        <w:rPr>
          <w:b/>
          <w:bCs/>
          <w:color w:val="000000"/>
        </w:rPr>
        <w:t xml:space="preserve"> to deal with this issue</w:t>
      </w:r>
    </w:p>
    <w:p w14:paraId="08A06BD2" w14:textId="0D55061F" w:rsidR="00901918" w:rsidRPr="00C734C9" w:rsidRDefault="00901918"/>
    <w:tbl>
      <w:tblPr>
        <w:tblW w:w="90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36"/>
        <w:gridCol w:w="1300"/>
        <w:gridCol w:w="1300"/>
        <w:gridCol w:w="1300"/>
        <w:gridCol w:w="2240"/>
        <w:gridCol w:w="1640"/>
      </w:tblGrid>
      <w:tr w:rsidR="000D0559" w14:paraId="4E45DD59" w14:textId="77777777" w:rsidTr="000D0559">
        <w:trPr>
          <w:trHeight w:val="340"/>
        </w:trPr>
        <w:tc>
          <w:tcPr>
            <w:tcW w:w="1300" w:type="dxa"/>
            <w:noWrap/>
            <w:vAlign w:val="center"/>
            <w:hideMark/>
          </w:tcPr>
          <w:p w14:paraId="67A27E36" w14:textId="77777777" w:rsidR="000D0559" w:rsidRDefault="000D0559">
            <w:pPr>
              <w:rPr>
                <w:b/>
                <w:bCs/>
                <w:color w:val="000000"/>
              </w:rPr>
            </w:pPr>
            <w:r>
              <w:rPr>
                <w:b/>
                <w:bCs/>
                <w:color w:val="000000"/>
              </w:rPr>
              <w:t>Day</w:t>
            </w:r>
          </w:p>
        </w:tc>
        <w:tc>
          <w:tcPr>
            <w:tcW w:w="1300" w:type="dxa"/>
            <w:noWrap/>
            <w:vAlign w:val="center"/>
            <w:hideMark/>
          </w:tcPr>
          <w:p w14:paraId="5FD0CDDC" w14:textId="77777777" w:rsidR="000D0559" w:rsidRDefault="000D0559">
            <w:pPr>
              <w:rPr>
                <w:b/>
                <w:bCs/>
                <w:color w:val="000000"/>
              </w:rPr>
            </w:pPr>
            <w:r>
              <w:rPr>
                <w:b/>
                <w:bCs/>
                <w:color w:val="000000"/>
              </w:rPr>
              <w:t>Begin</w:t>
            </w:r>
          </w:p>
        </w:tc>
        <w:tc>
          <w:tcPr>
            <w:tcW w:w="1300" w:type="dxa"/>
            <w:noWrap/>
            <w:vAlign w:val="center"/>
            <w:hideMark/>
          </w:tcPr>
          <w:p w14:paraId="68764E81" w14:textId="77777777" w:rsidR="000D0559" w:rsidRDefault="000D0559">
            <w:pPr>
              <w:rPr>
                <w:b/>
                <w:bCs/>
                <w:color w:val="000000"/>
              </w:rPr>
            </w:pPr>
            <w:r>
              <w:rPr>
                <w:b/>
                <w:bCs/>
                <w:color w:val="000000"/>
              </w:rPr>
              <w:t>End</w:t>
            </w:r>
          </w:p>
        </w:tc>
        <w:tc>
          <w:tcPr>
            <w:tcW w:w="1300" w:type="dxa"/>
            <w:noWrap/>
            <w:vAlign w:val="center"/>
            <w:hideMark/>
          </w:tcPr>
          <w:p w14:paraId="1DAEA60C" w14:textId="77777777" w:rsidR="000D0559" w:rsidRDefault="000D0559">
            <w:pPr>
              <w:rPr>
                <w:b/>
                <w:bCs/>
                <w:color w:val="000000"/>
              </w:rPr>
            </w:pPr>
            <w:r>
              <w:rPr>
                <w:b/>
                <w:bCs/>
                <w:color w:val="000000"/>
              </w:rPr>
              <w:t>Section #</w:t>
            </w:r>
          </w:p>
        </w:tc>
        <w:tc>
          <w:tcPr>
            <w:tcW w:w="2240" w:type="dxa"/>
            <w:noWrap/>
            <w:vAlign w:val="center"/>
            <w:hideMark/>
          </w:tcPr>
          <w:p w14:paraId="5024E583" w14:textId="77777777" w:rsidR="000D0559" w:rsidRDefault="000D0559">
            <w:pPr>
              <w:rPr>
                <w:b/>
                <w:bCs/>
                <w:color w:val="000000"/>
              </w:rPr>
            </w:pPr>
            <w:r>
              <w:rPr>
                <w:b/>
                <w:bCs/>
                <w:color w:val="000000"/>
              </w:rPr>
              <w:t>TA</w:t>
            </w:r>
          </w:p>
        </w:tc>
        <w:tc>
          <w:tcPr>
            <w:tcW w:w="1640" w:type="dxa"/>
            <w:noWrap/>
            <w:vAlign w:val="center"/>
            <w:hideMark/>
          </w:tcPr>
          <w:p w14:paraId="3285B38C" w14:textId="77777777" w:rsidR="000D0559" w:rsidRDefault="000D0559">
            <w:pPr>
              <w:rPr>
                <w:b/>
                <w:bCs/>
                <w:color w:val="000000"/>
              </w:rPr>
            </w:pPr>
            <w:r>
              <w:rPr>
                <w:b/>
                <w:bCs/>
                <w:color w:val="000000"/>
              </w:rPr>
              <w:t>Location</w:t>
            </w:r>
          </w:p>
        </w:tc>
      </w:tr>
      <w:tr w:rsidR="000D0559" w14:paraId="4C504C66" w14:textId="77777777" w:rsidTr="000D0559">
        <w:trPr>
          <w:trHeight w:val="320"/>
        </w:trPr>
        <w:tc>
          <w:tcPr>
            <w:tcW w:w="1300" w:type="dxa"/>
            <w:noWrap/>
            <w:vAlign w:val="bottom"/>
            <w:hideMark/>
          </w:tcPr>
          <w:p w14:paraId="694970DA" w14:textId="77777777" w:rsidR="000D0559" w:rsidRDefault="000D0559">
            <w:pPr>
              <w:rPr>
                <w:color w:val="000000"/>
              </w:rPr>
            </w:pPr>
            <w:r>
              <w:rPr>
                <w:color w:val="000000"/>
              </w:rPr>
              <w:t>Monday</w:t>
            </w:r>
          </w:p>
        </w:tc>
        <w:tc>
          <w:tcPr>
            <w:tcW w:w="1300" w:type="dxa"/>
            <w:noWrap/>
            <w:vAlign w:val="bottom"/>
            <w:hideMark/>
          </w:tcPr>
          <w:p w14:paraId="417B4D03" w14:textId="77777777" w:rsidR="000D0559" w:rsidRDefault="000D0559">
            <w:pPr>
              <w:rPr>
                <w:color w:val="000000"/>
              </w:rPr>
            </w:pPr>
            <w:r>
              <w:rPr>
                <w:color w:val="000000"/>
              </w:rPr>
              <w:t>8:00AM</w:t>
            </w:r>
          </w:p>
        </w:tc>
        <w:tc>
          <w:tcPr>
            <w:tcW w:w="1300" w:type="dxa"/>
            <w:noWrap/>
            <w:vAlign w:val="bottom"/>
            <w:hideMark/>
          </w:tcPr>
          <w:p w14:paraId="3246428F" w14:textId="77777777" w:rsidR="000D0559" w:rsidRDefault="000D0559">
            <w:pPr>
              <w:rPr>
                <w:color w:val="000000"/>
              </w:rPr>
            </w:pPr>
            <w:r>
              <w:rPr>
                <w:color w:val="000000"/>
              </w:rPr>
              <w:t>9:50AM</w:t>
            </w:r>
          </w:p>
        </w:tc>
        <w:tc>
          <w:tcPr>
            <w:tcW w:w="1300" w:type="dxa"/>
            <w:noWrap/>
            <w:vAlign w:val="bottom"/>
            <w:hideMark/>
          </w:tcPr>
          <w:p w14:paraId="4C7432F4" w14:textId="77777777" w:rsidR="000D0559" w:rsidRDefault="000D0559">
            <w:pPr>
              <w:jc w:val="center"/>
              <w:rPr>
                <w:color w:val="000000"/>
              </w:rPr>
            </w:pPr>
            <w:r>
              <w:rPr>
                <w:color w:val="000000"/>
              </w:rPr>
              <w:t>001</w:t>
            </w:r>
          </w:p>
        </w:tc>
        <w:tc>
          <w:tcPr>
            <w:tcW w:w="2240" w:type="dxa"/>
            <w:noWrap/>
            <w:vAlign w:val="bottom"/>
            <w:hideMark/>
          </w:tcPr>
          <w:p w14:paraId="20D38DAA" w14:textId="77777777" w:rsidR="000D0559" w:rsidRDefault="000D0559">
            <w:pPr>
              <w:rPr>
                <w:color w:val="000000"/>
              </w:rPr>
            </w:pPr>
            <w:r>
              <w:rPr>
                <w:color w:val="000000"/>
              </w:rPr>
              <w:t>Celeste Uhl</w:t>
            </w:r>
          </w:p>
        </w:tc>
        <w:tc>
          <w:tcPr>
            <w:tcW w:w="1640" w:type="dxa"/>
            <w:noWrap/>
            <w:vAlign w:val="bottom"/>
            <w:hideMark/>
          </w:tcPr>
          <w:p w14:paraId="6EEE701F" w14:textId="77777777" w:rsidR="000D0559" w:rsidRDefault="000D0559">
            <w:pPr>
              <w:rPr>
                <w:color w:val="000000"/>
              </w:rPr>
            </w:pPr>
            <w:r>
              <w:rPr>
                <w:color w:val="000000"/>
              </w:rPr>
              <w:t>Wells B110G</w:t>
            </w:r>
          </w:p>
        </w:tc>
      </w:tr>
      <w:tr w:rsidR="000D0559" w14:paraId="36FE2D79" w14:textId="77777777" w:rsidTr="000D0559">
        <w:trPr>
          <w:trHeight w:val="320"/>
        </w:trPr>
        <w:tc>
          <w:tcPr>
            <w:tcW w:w="1300" w:type="dxa"/>
            <w:noWrap/>
            <w:vAlign w:val="bottom"/>
            <w:hideMark/>
          </w:tcPr>
          <w:p w14:paraId="3F8FB78D" w14:textId="77777777" w:rsidR="000D0559" w:rsidRDefault="000D0559">
            <w:pPr>
              <w:rPr>
                <w:color w:val="000000"/>
              </w:rPr>
            </w:pPr>
            <w:r>
              <w:rPr>
                <w:color w:val="000000"/>
              </w:rPr>
              <w:t>Monday</w:t>
            </w:r>
          </w:p>
        </w:tc>
        <w:tc>
          <w:tcPr>
            <w:tcW w:w="1300" w:type="dxa"/>
            <w:noWrap/>
            <w:vAlign w:val="bottom"/>
            <w:hideMark/>
          </w:tcPr>
          <w:p w14:paraId="0781758A" w14:textId="77777777" w:rsidR="000D0559" w:rsidRDefault="000D0559">
            <w:pPr>
              <w:rPr>
                <w:color w:val="000000"/>
              </w:rPr>
            </w:pPr>
            <w:r>
              <w:rPr>
                <w:color w:val="000000"/>
              </w:rPr>
              <w:t>4:10PM</w:t>
            </w:r>
          </w:p>
        </w:tc>
        <w:tc>
          <w:tcPr>
            <w:tcW w:w="1300" w:type="dxa"/>
            <w:noWrap/>
            <w:vAlign w:val="bottom"/>
            <w:hideMark/>
          </w:tcPr>
          <w:p w14:paraId="0C86F665" w14:textId="77777777" w:rsidR="000D0559" w:rsidRDefault="000D0559">
            <w:pPr>
              <w:rPr>
                <w:color w:val="000000"/>
              </w:rPr>
            </w:pPr>
            <w:r>
              <w:rPr>
                <w:color w:val="000000"/>
              </w:rPr>
              <w:t>6:00PM</w:t>
            </w:r>
          </w:p>
        </w:tc>
        <w:tc>
          <w:tcPr>
            <w:tcW w:w="1300" w:type="dxa"/>
            <w:noWrap/>
            <w:vAlign w:val="bottom"/>
            <w:hideMark/>
          </w:tcPr>
          <w:p w14:paraId="30A72A34" w14:textId="77777777" w:rsidR="000D0559" w:rsidRDefault="000D0559">
            <w:pPr>
              <w:jc w:val="center"/>
              <w:rPr>
                <w:color w:val="000000"/>
              </w:rPr>
            </w:pPr>
            <w:r>
              <w:rPr>
                <w:color w:val="000000"/>
              </w:rPr>
              <w:t>002</w:t>
            </w:r>
          </w:p>
        </w:tc>
        <w:tc>
          <w:tcPr>
            <w:tcW w:w="2240" w:type="dxa"/>
            <w:noWrap/>
            <w:vAlign w:val="bottom"/>
            <w:hideMark/>
          </w:tcPr>
          <w:p w14:paraId="180AD87F" w14:textId="77777777" w:rsidR="000D0559" w:rsidRDefault="000D0559">
            <w:pPr>
              <w:rPr>
                <w:color w:val="000000"/>
              </w:rPr>
            </w:pPr>
            <w:r>
              <w:rPr>
                <w:color w:val="000000"/>
              </w:rPr>
              <w:t xml:space="preserve">Lexi </w:t>
            </w:r>
            <w:proofErr w:type="spellStart"/>
            <w:r>
              <w:rPr>
                <w:color w:val="000000"/>
              </w:rPr>
              <w:t>LaChappa</w:t>
            </w:r>
            <w:proofErr w:type="spellEnd"/>
          </w:p>
        </w:tc>
        <w:tc>
          <w:tcPr>
            <w:tcW w:w="1640" w:type="dxa"/>
            <w:noWrap/>
            <w:vAlign w:val="bottom"/>
            <w:hideMark/>
          </w:tcPr>
          <w:p w14:paraId="73203E2D" w14:textId="77777777" w:rsidR="000D0559" w:rsidRDefault="000D0559">
            <w:pPr>
              <w:rPr>
                <w:color w:val="000000"/>
              </w:rPr>
            </w:pPr>
            <w:r>
              <w:rPr>
                <w:color w:val="000000"/>
              </w:rPr>
              <w:t>Wells B110G</w:t>
            </w:r>
          </w:p>
        </w:tc>
      </w:tr>
      <w:tr w:rsidR="000D0559" w14:paraId="5EF85403" w14:textId="77777777" w:rsidTr="000D0559">
        <w:trPr>
          <w:trHeight w:val="320"/>
        </w:trPr>
        <w:tc>
          <w:tcPr>
            <w:tcW w:w="1300" w:type="dxa"/>
            <w:noWrap/>
            <w:vAlign w:val="bottom"/>
            <w:hideMark/>
          </w:tcPr>
          <w:p w14:paraId="50234ECD" w14:textId="77777777" w:rsidR="000D0559" w:rsidRDefault="000D0559">
            <w:pPr>
              <w:rPr>
                <w:color w:val="000000"/>
              </w:rPr>
            </w:pPr>
            <w:r>
              <w:rPr>
                <w:color w:val="000000"/>
              </w:rPr>
              <w:t>Tuesday</w:t>
            </w:r>
          </w:p>
        </w:tc>
        <w:tc>
          <w:tcPr>
            <w:tcW w:w="1300" w:type="dxa"/>
            <w:noWrap/>
            <w:vAlign w:val="bottom"/>
            <w:hideMark/>
          </w:tcPr>
          <w:p w14:paraId="7592F220" w14:textId="77777777" w:rsidR="000D0559" w:rsidRDefault="000D0559">
            <w:pPr>
              <w:rPr>
                <w:color w:val="000000"/>
              </w:rPr>
            </w:pPr>
            <w:r>
              <w:rPr>
                <w:color w:val="000000"/>
              </w:rPr>
              <w:t>12:40PM</w:t>
            </w:r>
          </w:p>
        </w:tc>
        <w:tc>
          <w:tcPr>
            <w:tcW w:w="1300" w:type="dxa"/>
            <w:noWrap/>
            <w:vAlign w:val="bottom"/>
            <w:hideMark/>
          </w:tcPr>
          <w:p w14:paraId="215FA5CB" w14:textId="77777777" w:rsidR="000D0559" w:rsidRDefault="000D0559">
            <w:pPr>
              <w:rPr>
                <w:color w:val="000000"/>
              </w:rPr>
            </w:pPr>
            <w:r>
              <w:rPr>
                <w:color w:val="000000"/>
              </w:rPr>
              <w:t>2:30PM</w:t>
            </w:r>
          </w:p>
        </w:tc>
        <w:tc>
          <w:tcPr>
            <w:tcW w:w="1300" w:type="dxa"/>
            <w:noWrap/>
            <w:vAlign w:val="bottom"/>
            <w:hideMark/>
          </w:tcPr>
          <w:p w14:paraId="6D683370" w14:textId="77777777" w:rsidR="000D0559" w:rsidRDefault="000D0559">
            <w:pPr>
              <w:jc w:val="center"/>
              <w:rPr>
                <w:color w:val="000000"/>
              </w:rPr>
            </w:pPr>
            <w:r>
              <w:rPr>
                <w:color w:val="000000"/>
              </w:rPr>
              <w:t>003</w:t>
            </w:r>
          </w:p>
        </w:tc>
        <w:tc>
          <w:tcPr>
            <w:tcW w:w="2240" w:type="dxa"/>
            <w:noWrap/>
            <w:vAlign w:val="bottom"/>
            <w:hideMark/>
          </w:tcPr>
          <w:p w14:paraId="518A2F98" w14:textId="77777777" w:rsidR="000D0559" w:rsidRDefault="000D0559">
            <w:pPr>
              <w:rPr>
                <w:color w:val="000000"/>
              </w:rPr>
            </w:pPr>
            <w:r>
              <w:rPr>
                <w:color w:val="000000"/>
              </w:rPr>
              <w:t>Aislinn Low</w:t>
            </w:r>
          </w:p>
        </w:tc>
        <w:tc>
          <w:tcPr>
            <w:tcW w:w="1640" w:type="dxa"/>
            <w:noWrap/>
            <w:vAlign w:val="bottom"/>
            <w:hideMark/>
          </w:tcPr>
          <w:p w14:paraId="3D50C73D" w14:textId="77777777" w:rsidR="000D0559" w:rsidRDefault="000D0559">
            <w:pPr>
              <w:rPr>
                <w:color w:val="000000"/>
              </w:rPr>
            </w:pPr>
            <w:r>
              <w:rPr>
                <w:color w:val="000000"/>
              </w:rPr>
              <w:t>Wells B110G</w:t>
            </w:r>
          </w:p>
        </w:tc>
      </w:tr>
      <w:tr w:rsidR="000D0559" w14:paraId="6021C64E" w14:textId="77777777" w:rsidTr="000D0559">
        <w:trPr>
          <w:trHeight w:val="320"/>
        </w:trPr>
        <w:tc>
          <w:tcPr>
            <w:tcW w:w="1300" w:type="dxa"/>
            <w:noWrap/>
            <w:vAlign w:val="bottom"/>
            <w:hideMark/>
          </w:tcPr>
          <w:p w14:paraId="77BBE3A8" w14:textId="77777777" w:rsidR="000D0559" w:rsidRDefault="000D0559">
            <w:pPr>
              <w:rPr>
                <w:color w:val="000000"/>
              </w:rPr>
            </w:pPr>
            <w:r>
              <w:rPr>
                <w:color w:val="000000"/>
              </w:rPr>
              <w:t>Tuesday</w:t>
            </w:r>
          </w:p>
        </w:tc>
        <w:tc>
          <w:tcPr>
            <w:tcW w:w="1300" w:type="dxa"/>
            <w:noWrap/>
            <w:vAlign w:val="bottom"/>
            <w:hideMark/>
          </w:tcPr>
          <w:p w14:paraId="7E19ABCC" w14:textId="77777777" w:rsidR="000D0559" w:rsidRDefault="000D0559">
            <w:pPr>
              <w:rPr>
                <w:color w:val="000000"/>
              </w:rPr>
            </w:pPr>
            <w:r>
              <w:rPr>
                <w:color w:val="000000"/>
              </w:rPr>
              <w:t>4:10PM</w:t>
            </w:r>
          </w:p>
        </w:tc>
        <w:tc>
          <w:tcPr>
            <w:tcW w:w="1300" w:type="dxa"/>
            <w:noWrap/>
            <w:vAlign w:val="bottom"/>
            <w:hideMark/>
          </w:tcPr>
          <w:p w14:paraId="39E0B668" w14:textId="77777777" w:rsidR="000D0559" w:rsidRDefault="000D0559">
            <w:pPr>
              <w:rPr>
                <w:color w:val="000000"/>
              </w:rPr>
            </w:pPr>
            <w:r>
              <w:rPr>
                <w:color w:val="000000"/>
              </w:rPr>
              <w:t>6:00PM</w:t>
            </w:r>
          </w:p>
        </w:tc>
        <w:tc>
          <w:tcPr>
            <w:tcW w:w="1300" w:type="dxa"/>
            <w:noWrap/>
            <w:vAlign w:val="bottom"/>
            <w:hideMark/>
          </w:tcPr>
          <w:p w14:paraId="7CC29303" w14:textId="77777777" w:rsidR="000D0559" w:rsidRDefault="000D0559">
            <w:pPr>
              <w:jc w:val="center"/>
              <w:rPr>
                <w:color w:val="000000"/>
              </w:rPr>
            </w:pPr>
            <w:r>
              <w:rPr>
                <w:color w:val="000000"/>
              </w:rPr>
              <w:t>004</w:t>
            </w:r>
          </w:p>
        </w:tc>
        <w:tc>
          <w:tcPr>
            <w:tcW w:w="2240" w:type="dxa"/>
            <w:noWrap/>
            <w:vAlign w:val="bottom"/>
            <w:hideMark/>
          </w:tcPr>
          <w:p w14:paraId="4F8ED51F" w14:textId="77777777" w:rsidR="000D0559" w:rsidRDefault="000D0559">
            <w:pPr>
              <w:rPr>
                <w:color w:val="000000"/>
              </w:rPr>
            </w:pPr>
            <w:r>
              <w:rPr>
                <w:color w:val="000000"/>
              </w:rPr>
              <w:t>Joie Magalona</w:t>
            </w:r>
          </w:p>
        </w:tc>
        <w:tc>
          <w:tcPr>
            <w:tcW w:w="1640" w:type="dxa"/>
            <w:noWrap/>
            <w:vAlign w:val="bottom"/>
            <w:hideMark/>
          </w:tcPr>
          <w:p w14:paraId="3592E9D8" w14:textId="77777777" w:rsidR="000D0559" w:rsidRDefault="000D0559">
            <w:pPr>
              <w:rPr>
                <w:color w:val="000000"/>
              </w:rPr>
            </w:pPr>
            <w:r>
              <w:rPr>
                <w:color w:val="000000"/>
              </w:rPr>
              <w:t>Wells B110G</w:t>
            </w:r>
          </w:p>
        </w:tc>
      </w:tr>
      <w:tr w:rsidR="000D0559" w14:paraId="7AB66D7E" w14:textId="77777777" w:rsidTr="000D0559">
        <w:trPr>
          <w:trHeight w:val="320"/>
        </w:trPr>
        <w:tc>
          <w:tcPr>
            <w:tcW w:w="1300" w:type="dxa"/>
            <w:noWrap/>
            <w:vAlign w:val="bottom"/>
            <w:hideMark/>
          </w:tcPr>
          <w:p w14:paraId="0AC17914" w14:textId="77777777" w:rsidR="000D0559" w:rsidRDefault="000D0559">
            <w:pPr>
              <w:rPr>
                <w:color w:val="000000"/>
              </w:rPr>
            </w:pPr>
            <w:r>
              <w:rPr>
                <w:color w:val="000000"/>
              </w:rPr>
              <w:t>Wednesday</w:t>
            </w:r>
          </w:p>
        </w:tc>
        <w:tc>
          <w:tcPr>
            <w:tcW w:w="1300" w:type="dxa"/>
            <w:noWrap/>
            <w:vAlign w:val="bottom"/>
            <w:hideMark/>
          </w:tcPr>
          <w:p w14:paraId="3B4EA678" w14:textId="77777777" w:rsidR="000D0559" w:rsidRDefault="000D0559">
            <w:pPr>
              <w:rPr>
                <w:color w:val="000000"/>
              </w:rPr>
            </w:pPr>
            <w:r>
              <w:rPr>
                <w:color w:val="000000"/>
              </w:rPr>
              <w:t>8:00AM</w:t>
            </w:r>
          </w:p>
        </w:tc>
        <w:tc>
          <w:tcPr>
            <w:tcW w:w="1300" w:type="dxa"/>
            <w:noWrap/>
            <w:vAlign w:val="bottom"/>
            <w:hideMark/>
          </w:tcPr>
          <w:p w14:paraId="535517E5" w14:textId="77777777" w:rsidR="000D0559" w:rsidRDefault="000D0559">
            <w:pPr>
              <w:rPr>
                <w:color w:val="000000"/>
              </w:rPr>
            </w:pPr>
            <w:r>
              <w:rPr>
                <w:color w:val="000000"/>
              </w:rPr>
              <w:t>9:50AM</w:t>
            </w:r>
          </w:p>
        </w:tc>
        <w:tc>
          <w:tcPr>
            <w:tcW w:w="1300" w:type="dxa"/>
            <w:noWrap/>
            <w:vAlign w:val="bottom"/>
            <w:hideMark/>
          </w:tcPr>
          <w:p w14:paraId="02827EEB" w14:textId="77777777" w:rsidR="000D0559" w:rsidRDefault="000D0559">
            <w:pPr>
              <w:jc w:val="center"/>
              <w:rPr>
                <w:color w:val="000000"/>
              </w:rPr>
            </w:pPr>
            <w:r>
              <w:rPr>
                <w:color w:val="000000"/>
              </w:rPr>
              <w:t>005</w:t>
            </w:r>
          </w:p>
        </w:tc>
        <w:tc>
          <w:tcPr>
            <w:tcW w:w="2240" w:type="dxa"/>
            <w:noWrap/>
            <w:vAlign w:val="bottom"/>
            <w:hideMark/>
          </w:tcPr>
          <w:p w14:paraId="634B9EDD" w14:textId="77777777" w:rsidR="000D0559" w:rsidRDefault="000D0559">
            <w:pPr>
              <w:rPr>
                <w:color w:val="000000"/>
              </w:rPr>
            </w:pPr>
            <w:r>
              <w:rPr>
                <w:color w:val="000000"/>
              </w:rPr>
              <w:t>Celeste Uhl</w:t>
            </w:r>
          </w:p>
        </w:tc>
        <w:tc>
          <w:tcPr>
            <w:tcW w:w="1640" w:type="dxa"/>
            <w:noWrap/>
            <w:vAlign w:val="bottom"/>
            <w:hideMark/>
          </w:tcPr>
          <w:p w14:paraId="671A658B" w14:textId="77777777" w:rsidR="000D0559" w:rsidRDefault="000D0559">
            <w:pPr>
              <w:rPr>
                <w:color w:val="000000"/>
              </w:rPr>
            </w:pPr>
            <w:r>
              <w:rPr>
                <w:color w:val="000000"/>
              </w:rPr>
              <w:t>Wells B110G</w:t>
            </w:r>
          </w:p>
        </w:tc>
      </w:tr>
      <w:tr w:rsidR="000D0559" w14:paraId="564A76E8" w14:textId="77777777" w:rsidTr="000D0559">
        <w:trPr>
          <w:trHeight w:val="320"/>
        </w:trPr>
        <w:tc>
          <w:tcPr>
            <w:tcW w:w="1300" w:type="dxa"/>
            <w:noWrap/>
            <w:vAlign w:val="bottom"/>
            <w:hideMark/>
          </w:tcPr>
          <w:p w14:paraId="43937F79" w14:textId="77777777" w:rsidR="000D0559" w:rsidRDefault="000D0559">
            <w:pPr>
              <w:rPr>
                <w:color w:val="000000"/>
              </w:rPr>
            </w:pPr>
            <w:r>
              <w:rPr>
                <w:color w:val="000000"/>
              </w:rPr>
              <w:t>Wednesday</w:t>
            </w:r>
          </w:p>
        </w:tc>
        <w:tc>
          <w:tcPr>
            <w:tcW w:w="1300" w:type="dxa"/>
            <w:noWrap/>
            <w:vAlign w:val="bottom"/>
            <w:hideMark/>
          </w:tcPr>
          <w:p w14:paraId="0C8E12D0" w14:textId="77777777" w:rsidR="000D0559" w:rsidRDefault="000D0559">
            <w:pPr>
              <w:rPr>
                <w:color w:val="000000"/>
              </w:rPr>
            </w:pPr>
            <w:r>
              <w:rPr>
                <w:color w:val="000000"/>
              </w:rPr>
              <w:t>12:40PM</w:t>
            </w:r>
          </w:p>
        </w:tc>
        <w:tc>
          <w:tcPr>
            <w:tcW w:w="1300" w:type="dxa"/>
            <w:noWrap/>
            <w:vAlign w:val="bottom"/>
            <w:hideMark/>
          </w:tcPr>
          <w:p w14:paraId="41745E79" w14:textId="77777777" w:rsidR="000D0559" w:rsidRDefault="000D0559">
            <w:pPr>
              <w:rPr>
                <w:color w:val="000000"/>
              </w:rPr>
            </w:pPr>
            <w:r>
              <w:rPr>
                <w:color w:val="000000"/>
              </w:rPr>
              <w:t>2:30PM</w:t>
            </w:r>
          </w:p>
        </w:tc>
        <w:tc>
          <w:tcPr>
            <w:tcW w:w="1300" w:type="dxa"/>
            <w:noWrap/>
            <w:vAlign w:val="bottom"/>
            <w:hideMark/>
          </w:tcPr>
          <w:p w14:paraId="2859288B" w14:textId="77777777" w:rsidR="000D0559" w:rsidRDefault="000D0559">
            <w:pPr>
              <w:jc w:val="center"/>
              <w:rPr>
                <w:color w:val="000000"/>
              </w:rPr>
            </w:pPr>
            <w:r>
              <w:rPr>
                <w:color w:val="000000"/>
              </w:rPr>
              <w:t>006</w:t>
            </w:r>
          </w:p>
        </w:tc>
        <w:tc>
          <w:tcPr>
            <w:tcW w:w="2240" w:type="dxa"/>
            <w:noWrap/>
            <w:vAlign w:val="bottom"/>
            <w:hideMark/>
          </w:tcPr>
          <w:p w14:paraId="7F751523" w14:textId="77777777" w:rsidR="000D0559" w:rsidRDefault="000D0559">
            <w:pPr>
              <w:rPr>
                <w:color w:val="000000"/>
              </w:rPr>
            </w:pPr>
            <w:r>
              <w:rPr>
                <w:color w:val="000000"/>
              </w:rPr>
              <w:t>Kenya Mulwa</w:t>
            </w:r>
          </w:p>
        </w:tc>
        <w:tc>
          <w:tcPr>
            <w:tcW w:w="1640" w:type="dxa"/>
            <w:noWrap/>
            <w:vAlign w:val="bottom"/>
            <w:hideMark/>
          </w:tcPr>
          <w:p w14:paraId="49B8EC35" w14:textId="77777777" w:rsidR="000D0559" w:rsidRDefault="000D0559">
            <w:pPr>
              <w:rPr>
                <w:color w:val="000000"/>
              </w:rPr>
            </w:pPr>
            <w:r>
              <w:rPr>
                <w:color w:val="000000"/>
              </w:rPr>
              <w:t>Wells B110G</w:t>
            </w:r>
          </w:p>
        </w:tc>
      </w:tr>
      <w:tr w:rsidR="000D0559" w14:paraId="7107F13B" w14:textId="77777777" w:rsidTr="000D0559">
        <w:trPr>
          <w:trHeight w:val="320"/>
        </w:trPr>
        <w:tc>
          <w:tcPr>
            <w:tcW w:w="1300" w:type="dxa"/>
            <w:noWrap/>
            <w:vAlign w:val="bottom"/>
            <w:hideMark/>
          </w:tcPr>
          <w:p w14:paraId="01C09154" w14:textId="77777777" w:rsidR="000D0559" w:rsidRDefault="000D0559">
            <w:pPr>
              <w:rPr>
                <w:color w:val="000000"/>
              </w:rPr>
            </w:pPr>
            <w:r>
              <w:rPr>
                <w:color w:val="000000"/>
              </w:rPr>
              <w:t>Thursday</w:t>
            </w:r>
          </w:p>
        </w:tc>
        <w:tc>
          <w:tcPr>
            <w:tcW w:w="1300" w:type="dxa"/>
            <w:noWrap/>
            <w:vAlign w:val="bottom"/>
            <w:hideMark/>
          </w:tcPr>
          <w:p w14:paraId="5393FE55" w14:textId="77777777" w:rsidR="000D0559" w:rsidRDefault="000D0559">
            <w:pPr>
              <w:rPr>
                <w:color w:val="000000"/>
              </w:rPr>
            </w:pPr>
            <w:r>
              <w:rPr>
                <w:color w:val="000000"/>
              </w:rPr>
              <w:t>12:40PM</w:t>
            </w:r>
          </w:p>
        </w:tc>
        <w:tc>
          <w:tcPr>
            <w:tcW w:w="1300" w:type="dxa"/>
            <w:noWrap/>
            <w:vAlign w:val="bottom"/>
            <w:hideMark/>
          </w:tcPr>
          <w:p w14:paraId="6F90F345" w14:textId="77777777" w:rsidR="000D0559" w:rsidRDefault="000D0559">
            <w:pPr>
              <w:rPr>
                <w:color w:val="000000"/>
              </w:rPr>
            </w:pPr>
            <w:r>
              <w:rPr>
                <w:color w:val="000000"/>
              </w:rPr>
              <w:t>2:30PM</w:t>
            </w:r>
          </w:p>
        </w:tc>
        <w:tc>
          <w:tcPr>
            <w:tcW w:w="1300" w:type="dxa"/>
            <w:noWrap/>
            <w:vAlign w:val="bottom"/>
            <w:hideMark/>
          </w:tcPr>
          <w:p w14:paraId="26D1A098" w14:textId="77777777" w:rsidR="000D0559" w:rsidRDefault="000D0559">
            <w:pPr>
              <w:jc w:val="center"/>
              <w:rPr>
                <w:color w:val="000000"/>
              </w:rPr>
            </w:pPr>
            <w:r>
              <w:rPr>
                <w:color w:val="000000"/>
              </w:rPr>
              <w:t>007</w:t>
            </w:r>
          </w:p>
        </w:tc>
        <w:tc>
          <w:tcPr>
            <w:tcW w:w="2240" w:type="dxa"/>
            <w:noWrap/>
            <w:vAlign w:val="bottom"/>
            <w:hideMark/>
          </w:tcPr>
          <w:p w14:paraId="530AAABA" w14:textId="77777777" w:rsidR="000D0559" w:rsidRDefault="000D0559">
            <w:pPr>
              <w:rPr>
                <w:color w:val="000000"/>
              </w:rPr>
            </w:pPr>
            <w:r>
              <w:rPr>
                <w:color w:val="000000"/>
              </w:rPr>
              <w:t>Aislinn Low</w:t>
            </w:r>
          </w:p>
        </w:tc>
        <w:tc>
          <w:tcPr>
            <w:tcW w:w="1640" w:type="dxa"/>
            <w:noWrap/>
            <w:vAlign w:val="bottom"/>
            <w:hideMark/>
          </w:tcPr>
          <w:p w14:paraId="5B4494A9" w14:textId="77777777" w:rsidR="000D0559" w:rsidRDefault="000D0559">
            <w:pPr>
              <w:rPr>
                <w:color w:val="000000"/>
              </w:rPr>
            </w:pPr>
            <w:r>
              <w:rPr>
                <w:color w:val="000000"/>
              </w:rPr>
              <w:t>Wells B110G</w:t>
            </w:r>
          </w:p>
        </w:tc>
      </w:tr>
      <w:tr w:rsidR="000D0559" w14:paraId="4D087B54" w14:textId="77777777" w:rsidTr="000D0559">
        <w:trPr>
          <w:trHeight w:val="320"/>
        </w:trPr>
        <w:tc>
          <w:tcPr>
            <w:tcW w:w="1300" w:type="dxa"/>
            <w:noWrap/>
            <w:vAlign w:val="bottom"/>
            <w:hideMark/>
          </w:tcPr>
          <w:p w14:paraId="58BE5C78" w14:textId="77777777" w:rsidR="000D0559" w:rsidRDefault="000D0559">
            <w:pPr>
              <w:rPr>
                <w:color w:val="000000"/>
              </w:rPr>
            </w:pPr>
            <w:r>
              <w:rPr>
                <w:color w:val="000000"/>
              </w:rPr>
              <w:t>Thursday</w:t>
            </w:r>
          </w:p>
        </w:tc>
        <w:tc>
          <w:tcPr>
            <w:tcW w:w="1300" w:type="dxa"/>
            <w:noWrap/>
            <w:vAlign w:val="bottom"/>
            <w:hideMark/>
          </w:tcPr>
          <w:p w14:paraId="19EE40FC" w14:textId="77777777" w:rsidR="000D0559" w:rsidRDefault="000D0559">
            <w:pPr>
              <w:rPr>
                <w:color w:val="000000"/>
              </w:rPr>
            </w:pPr>
            <w:r>
              <w:rPr>
                <w:color w:val="000000"/>
              </w:rPr>
              <w:t>4:10PM</w:t>
            </w:r>
          </w:p>
        </w:tc>
        <w:tc>
          <w:tcPr>
            <w:tcW w:w="1300" w:type="dxa"/>
            <w:noWrap/>
            <w:vAlign w:val="bottom"/>
            <w:hideMark/>
          </w:tcPr>
          <w:p w14:paraId="643FD1C5" w14:textId="77777777" w:rsidR="000D0559" w:rsidRDefault="000D0559">
            <w:pPr>
              <w:rPr>
                <w:color w:val="000000"/>
              </w:rPr>
            </w:pPr>
            <w:r>
              <w:rPr>
                <w:color w:val="000000"/>
              </w:rPr>
              <w:t>6:00PM</w:t>
            </w:r>
          </w:p>
        </w:tc>
        <w:tc>
          <w:tcPr>
            <w:tcW w:w="1300" w:type="dxa"/>
            <w:noWrap/>
            <w:vAlign w:val="bottom"/>
            <w:hideMark/>
          </w:tcPr>
          <w:p w14:paraId="7F5F64AE" w14:textId="77777777" w:rsidR="000D0559" w:rsidRDefault="000D0559">
            <w:pPr>
              <w:jc w:val="center"/>
              <w:rPr>
                <w:color w:val="000000"/>
              </w:rPr>
            </w:pPr>
            <w:r>
              <w:rPr>
                <w:color w:val="000000"/>
              </w:rPr>
              <w:t>008</w:t>
            </w:r>
          </w:p>
        </w:tc>
        <w:tc>
          <w:tcPr>
            <w:tcW w:w="2240" w:type="dxa"/>
            <w:noWrap/>
            <w:vAlign w:val="bottom"/>
            <w:hideMark/>
          </w:tcPr>
          <w:p w14:paraId="09A6598E" w14:textId="77777777" w:rsidR="000D0559" w:rsidRDefault="000D0559">
            <w:pPr>
              <w:rPr>
                <w:color w:val="000000"/>
              </w:rPr>
            </w:pPr>
            <w:r>
              <w:rPr>
                <w:color w:val="000000"/>
              </w:rPr>
              <w:t>Jordan McDonald</w:t>
            </w:r>
          </w:p>
        </w:tc>
        <w:tc>
          <w:tcPr>
            <w:tcW w:w="1640" w:type="dxa"/>
            <w:noWrap/>
            <w:vAlign w:val="bottom"/>
            <w:hideMark/>
          </w:tcPr>
          <w:p w14:paraId="4DC6571B" w14:textId="77777777" w:rsidR="000D0559" w:rsidRDefault="000D0559">
            <w:pPr>
              <w:rPr>
                <w:color w:val="000000"/>
              </w:rPr>
            </w:pPr>
            <w:r>
              <w:rPr>
                <w:color w:val="000000"/>
              </w:rPr>
              <w:t>Wells B110G</w:t>
            </w:r>
          </w:p>
        </w:tc>
      </w:tr>
      <w:tr w:rsidR="000D0559" w14:paraId="62FCFF7B" w14:textId="77777777" w:rsidTr="000D0559">
        <w:trPr>
          <w:trHeight w:val="320"/>
        </w:trPr>
        <w:tc>
          <w:tcPr>
            <w:tcW w:w="1300" w:type="dxa"/>
            <w:noWrap/>
            <w:vAlign w:val="bottom"/>
            <w:hideMark/>
          </w:tcPr>
          <w:p w14:paraId="59701B28" w14:textId="77777777" w:rsidR="000D0559" w:rsidRDefault="000D0559">
            <w:pPr>
              <w:rPr>
                <w:color w:val="000000"/>
              </w:rPr>
            </w:pPr>
            <w:r>
              <w:rPr>
                <w:color w:val="000000"/>
              </w:rPr>
              <w:t>Monday</w:t>
            </w:r>
          </w:p>
        </w:tc>
        <w:tc>
          <w:tcPr>
            <w:tcW w:w="1300" w:type="dxa"/>
            <w:noWrap/>
            <w:vAlign w:val="bottom"/>
            <w:hideMark/>
          </w:tcPr>
          <w:p w14:paraId="3CCEBEF9" w14:textId="77777777" w:rsidR="000D0559" w:rsidRDefault="000D0559">
            <w:pPr>
              <w:rPr>
                <w:color w:val="000000"/>
              </w:rPr>
            </w:pPr>
            <w:r>
              <w:rPr>
                <w:color w:val="000000"/>
              </w:rPr>
              <w:t>10:20AM</w:t>
            </w:r>
          </w:p>
        </w:tc>
        <w:tc>
          <w:tcPr>
            <w:tcW w:w="1300" w:type="dxa"/>
            <w:noWrap/>
            <w:vAlign w:val="bottom"/>
            <w:hideMark/>
          </w:tcPr>
          <w:p w14:paraId="62813072" w14:textId="77777777" w:rsidR="000D0559" w:rsidRDefault="000D0559">
            <w:pPr>
              <w:rPr>
                <w:color w:val="000000"/>
              </w:rPr>
            </w:pPr>
            <w:r>
              <w:rPr>
                <w:color w:val="000000"/>
              </w:rPr>
              <w:t>12:10PM</w:t>
            </w:r>
          </w:p>
        </w:tc>
        <w:tc>
          <w:tcPr>
            <w:tcW w:w="1300" w:type="dxa"/>
            <w:noWrap/>
            <w:vAlign w:val="bottom"/>
            <w:hideMark/>
          </w:tcPr>
          <w:p w14:paraId="112C6507" w14:textId="77777777" w:rsidR="000D0559" w:rsidRDefault="000D0559">
            <w:pPr>
              <w:jc w:val="center"/>
              <w:rPr>
                <w:color w:val="000000"/>
              </w:rPr>
            </w:pPr>
            <w:r>
              <w:rPr>
                <w:color w:val="000000"/>
              </w:rPr>
              <w:t>009</w:t>
            </w:r>
          </w:p>
        </w:tc>
        <w:tc>
          <w:tcPr>
            <w:tcW w:w="2240" w:type="dxa"/>
            <w:noWrap/>
            <w:vAlign w:val="bottom"/>
            <w:hideMark/>
          </w:tcPr>
          <w:p w14:paraId="6F2C6853" w14:textId="77777777" w:rsidR="000D0559" w:rsidRDefault="000D0559">
            <w:pPr>
              <w:rPr>
                <w:color w:val="000000"/>
              </w:rPr>
            </w:pPr>
            <w:r>
              <w:rPr>
                <w:color w:val="000000"/>
              </w:rPr>
              <w:t>Jordan McDonald</w:t>
            </w:r>
          </w:p>
        </w:tc>
        <w:tc>
          <w:tcPr>
            <w:tcW w:w="1640" w:type="dxa"/>
            <w:noWrap/>
            <w:vAlign w:val="bottom"/>
            <w:hideMark/>
          </w:tcPr>
          <w:p w14:paraId="15AB2D7E" w14:textId="77777777" w:rsidR="000D0559" w:rsidRDefault="000D0559">
            <w:pPr>
              <w:rPr>
                <w:color w:val="000000"/>
              </w:rPr>
            </w:pPr>
            <w:r>
              <w:rPr>
                <w:color w:val="000000"/>
              </w:rPr>
              <w:t>Wells B110G</w:t>
            </w:r>
          </w:p>
        </w:tc>
      </w:tr>
      <w:tr w:rsidR="000D0559" w14:paraId="564AD50B" w14:textId="77777777" w:rsidTr="000D0559">
        <w:trPr>
          <w:trHeight w:val="320"/>
        </w:trPr>
        <w:tc>
          <w:tcPr>
            <w:tcW w:w="1300" w:type="dxa"/>
            <w:noWrap/>
            <w:vAlign w:val="bottom"/>
            <w:hideMark/>
          </w:tcPr>
          <w:p w14:paraId="1EE2012E" w14:textId="77777777" w:rsidR="000D0559" w:rsidRDefault="000D0559">
            <w:pPr>
              <w:rPr>
                <w:color w:val="000000"/>
              </w:rPr>
            </w:pPr>
            <w:r>
              <w:rPr>
                <w:color w:val="000000"/>
              </w:rPr>
              <w:t>Wednesday</w:t>
            </w:r>
          </w:p>
        </w:tc>
        <w:tc>
          <w:tcPr>
            <w:tcW w:w="1300" w:type="dxa"/>
            <w:noWrap/>
            <w:vAlign w:val="bottom"/>
            <w:hideMark/>
          </w:tcPr>
          <w:p w14:paraId="5F53FFFA" w14:textId="77777777" w:rsidR="000D0559" w:rsidRDefault="000D0559">
            <w:pPr>
              <w:rPr>
                <w:color w:val="000000"/>
              </w:rPr>
            </w:pPr>
            <w:r>
              <w:rPr>
                <w:color w:val="000000"/>
              </w:rPr>
              <w:t>4:10PM</w:t>
            </w:r>
          </w:p>
        </w:tc>
        <w:tc>
          <w:tcPr>
            <w:tcW w:w="1300" w:type="dxa"/>
            <w:noWrap/>
            <w:vAlign w:val="bottom"/>
            <w:hideMark/>
          </w:tcPr>
          <w:p w14:paraId="348FF17D" w14:textId="77777777" w:rsidR="000D0559" w:rsidRDefault="000D0559">
            <w:pPr>
              <w:rPr>
                <w:color w:val="000000"/>
              </w:rPr>
            </w:pPr>
            <w:r>
              <w:rPr>
                <w:color w:val="000000"/>
              </w:rPr>
              <w:t>6:00PM</w:t>
            </w:r>
          </w:p>
        </w:tc>
        <w:tc>
          <w:tcPr>
            <w:tcW w:w="1300" w:type="dxa"/>
            <w:noWrap/>
            <w:vAlign w:val="bottom"/>
            <w:hideMark/>
          </w:tcPr>
          <w:p w14:paraId="11300FD2" w14:textId="77777777" w:rsidR="000D0559" w:rsidRDefault="000D0559">
            <w:pPr>
              <w:jc w:val="center"/>
              <w:rPr>
                <w:color w:val="000000"/>
              </w:rPr>
            </w:pPr>
            <w:r>
              <w:rPr>
                <w:color w:val="000000"/>
              </w:rPr>
              <w:t>010</w:t>
            </w:r>
          </w:p>
        </w:tc>
        <w:tc>
          <w:tcPr>
            <w:tcW w:w="2240" w:type="dxa"/>
            <w:noWrap/>
            <w:vAlign w:val="bottom"/>
            <w:hideMark/>
          </w:tcPr>
          <w:p w14:paraId="7BDBA2BC" w14:textId="77777777" w:rsidR="000D0559" w:rsidRDefault="000D0559">
            <w:pPr>
              <w:rPr>
                <w:color w:val="000000"/>
              </w:rPr>
            </w:pPr>
            <w:r>
              <w:rPr>
                <w:color w:val="000000"/>
              </w:rPr>
              <w:t>Joie Magalona</w:t>
            </w:r>
          </w:p>
        </w:tc>
        <w:tc>
          <w:tcPr>
            <w:tcW w:w="1640" w:type="dxa"/>
            <w:noWrap/>
            <w:vAlign w:val="bottom"/>
            <w:hideMark/>
          </w:tcPr>
          <w:p w14:paraId="33FEF006" w14:textId="77777777" w:rsidR="000D0559" w:rsidRDefault="000D0559">
            <w:pPr>
              <w:rPr>
                <w:color w:val="000000"/>
              </w:rPr>
            </w:pPr>
            <w:r>
              <w:rPr>
                <w:color w:val="000000"/>
              </w:rPr>
              <w:t>Wells B110G</w:t>
            </w:r>
          </w:p>
        </w:tc>
      </w:tr>
    </w:tbl>
    <w:p w14:paraId="11D89AE5" w14:textId="77777777" w:rsidR="00901918" w:rsidRPr="00C734C9" w:rsidRDefault="00901918"/>
    <w:sectPr w:rsidR="00901918" w:rsidRPr="00C734C9" w:rsidSect="00FB07A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roman"/>
    <w:pitch w:val="variable"/>
    <w:sig w:usb0="00000003" w:usb1="00000000" w:usb2="00000000" w:usb3="00000000" w:csb0="00000001"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185B"/>
    <w:multiLevelType w:val="hybridMultilevel"/>
    <w:tmpl w:val="CF6E25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52073"/>
    <w:multiLevelType w:val="hybridMultilevel"/>
    <w:tmpl w:val="C234D58C"/>
    <w:lvl w:ilvl="0" w:tplc="BE182F2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FF7D6E"/>
    <w:multiLevelType w:val="hybridMultilevel"/>
    <w:tmpl w:val="D0F6F722"/>
    <w:lvl w:ilvl="0" w:tplc="DFE84E0E">
      <w:start w:val="1"/>
      <w:numFmt w:val="decimal"/>
      <w:lvlText w:val="%1."/>
      <w:lvlJc w:val="left"/>
      <w:pPr>
        <w:ind w:left="720" w:hanging="360"/>
      </w:pPr>
      <w:rPr>
        <w:rFonts w:ascii="Times New Roman" w:hAnsi="Times New Roman" w:cs="Times New Roman" w:hint="default"/>
      </w:rPr>
    </w:lvl>
    <w:lvl w:ilvl="1" w:tplc="78B651AE">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042CF"/>
    <w:multiLevelType w:val="hybridMultilevel"/>
    <w:tmpl w:val="D9B80292"/>
    <w:lvl w:ilvl="0" w:tplc="7B92F45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3C38A5"/>
    <w:multiLevelType w:val="multilevel"/>
    <w:tmpl w:val="867E1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0B3D68"/>
    <w:multiLevelType w:val="hybridMultilevel"/>
    <w:tmpl w:val="3E48CFA2"/>
    <w:lvl w:ilvl="0" w:tplc="290ADB3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56107">
    <w:abstractNumId w:val="4"/>
  </w:num>
  <w:num w:numId="2" w16cid:durableId="6296965">
    <w:abstractNumId w:val="3"/>
  </w:num>
  <w:num w:numId="3" w16cid:durableId="1457455399">
    <w:abstractNumId w:val="0"/>
  </w:num>
  <w:num w:numId="4" w16cid:durableId="1601335484">
    <w:abstractNumId w:val="2"/>
  </w:num>
  <w:num w:numId="5" w16cid:durableId="1122386046">
    <w:abstractNumId w:val="1"/>
  </w:num>
  <w:num w:numId="6" w16cid:durableId="1944606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B1"/>
    <w:rsid w:val="00011483"/>
    <w:rsid w:val="00067177"/>
    <w:rsid w:val="000D0559"/>
    <w:rsid w:val="001537B8"/>
    <w:rsid w:val="00183A95"/>
    <w:rsid w:val="001E4669"/>
    <w:rsid w:val="00274A96"/>
    <w:rsid w:val="00282A8E"/>
    <w:rsid w:val="002B3E83"/>
    <w:rsid w:val="00301387"/>
    <w:rsid w:val="003640FD"/>
    <w:rsid w:val="003B6D8E"/>
    <w:rsid w:val="003D12E3"/>
    <w:rsid w:val="003D78DA"/>
    <w:rsid w:val="003F7CE5"/>
    <w:rsid w:val="004057CA"/>
    <w:rsid w:val="00525754"/>
    <w:rsid w:val="00547BB0"/>
    <w:rsid w:val="0055706B"/>
    <w:rsid w:val="005879B1"/>
    <w:rsid w:val="005B3832"/>
    <w:rsid w:val="005C0614"/>
    <w:rsid w:val="005F610E"/>
    <w:rsid w:val="007320BA"/>
    <w:rsid w:val="00767AC4"/>
    <w:rsid w:val="007E39A7"/>
    <w:rsid w:val="007E6012"/>
    <w:rsid w:val="00825EC2"/>
    <w:rsid w:val="00847CA9"/>
    <w:rsid w:val="008A75D9"/>
    <w:rsid w:val="008E2141"/>
    <w:rsid w:val="00901918"/>
    <w:rsid w:val="009B2B9F"/>
    <w:rsid w:val="009C32CE"/>
    <w:rsid w:val="00A53F11"/>
    <w:rsid w:val="00A67028"/>
    <w:rsid w:val="00AB0618"/>
    <w:rsid w:val="00AC3321"/>
    <w:rsid w:val="00B40C24"/>
    <w:rsid w:val="00B6353B"/>
    <w:rsid w:val="00B739C5"/>
    <w:rsid w:val="00BB4EEA"/>
    <w:rsid w:val="00C044E8"/>
    <w:rsid w:val="00C4249E"/>
    <w:rsid w:val="00C66082"/>
    <w:rsid w:val="00C734C9"/>
    <w:rsid w:val="00C83827"/>
    <w:rsid w:val="00E859E1"/>
    <w:rsid w:val="00E8688B"/>
    <w:rsid w:val="00EA5DEB"/>
    <w:rsid w:val="00EC5BEA"/>
    <w:rsid w:val="00ED17D4"/>
    <w:rsid w:val="00FB07A0"/>
    <w:rsid w:val="00FE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4BE812"/>
  <w15:chartTrackingRefBased/>
  <w15:docId w15:val="{E9A3AD84-32A7-8848-BB17-E3D381A0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27"/>
    <w:rPr>
      <w:rFonts w:ascii="Times New Roman" w:eastAsia="Times New Roman" w:hAnsi="Times New Roman" w:cs="Times New Roman"/>
    </w:rPr>
  </w:style>
  <w:style w:type="paragraph" w:styleId="Heading1">
    <w:name w:val="heading 1"/>
    <w:basedOn w:val="Normal"/>
    <w:link w:val="Heading1Char"/>
    <w:uiPriority w:val="9"/>
    <w:qFormat/>
    <w:rsid w:val="005879B1"/>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5879B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9B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879B1"/>
    <w:rPr>
      <w:rFonts w:ascii="Times New Roman" w:eastAsia="Times New Roman" w:hAnsi="Times New Roman" w:cs="Times New Roman"/>
      <w:b/>
      <w:bCs/>
      <w:sz w:val="27"/>
      <w:szCs w:val="27"/>
    </w:rPr>
  </w:style>
  <w:style w:type="paragraph" w:styleId="NormalWeb">
    <w:name w:val="Normal (Web)"/>
    <w:basedOn w:val="Normal"/>
    <w:uiPriority w:val="99"/>
    <w:unhideWhenUsed/>
    <w:rsid w:val="005879B1"/>
    <w:pPr>
      <w:spacing w:before="100" w:beforeAutospacing="1" w:after="100" w:afterAutospacing="1"/>
    </w:pPr>
  </w:style>
  <w:style w:type="character" w:customStyle="1" w:styleId="apple-tab-span">
    <w:name w:val="apple-tab-span"/>
    <w:basedOn w:val="DefaultParagraphFont"/>
    <w:rsid w:val="005879B1"/>
  </w:style>
  <w:style w:type="character" w:styleId="Hyperlink">
    <w:name w:val="Hyperlink"/>
    <w:basedOn w:val="DefaultParagraphFont"/>
    <w:uiPriority w:val="99"/>
    <w:unhideWhenUsed/>
    <w:rsid w:val="005879B1"/>
    <w:rPr>
      <w:color w:val="0000FF"/>
      <w:u w:val="single"/>
    </w:rPr>
  </w:style>
  <w:style w:type="character" w:styleId="UnresolvedMention">
    <w:name w:val="Unresolved Mention"/>
    <w:basedOn w:val="DefaultParagraphFont"/>
    <w:uiPriority w:val="99"/>
    <w:semiHidden/>
    <w:unhideWhenUsed/>
    <w:rsid w:val="001537B8"/>
    <w:rPr>
      <w:color w:val="605E5C"/>
      <w:shd w:val="clear" w:color="auto" w:fill="E1DFDD"/>
    </w:rPr>
  </w:style>
  <w:style w:type="paragraph" w:styleId="ListParagraph">
    <w:name w:val="List Paragraph"/>
    <w:basedOn w:val="Normal"/>
    <w:uiPriority w:val="34"/>
    <w:qFormat/>
    <w:rsid w:val="001537B8"/>
    <w:pPr>
      <w:ind w:left="720"/>
      <w:contextualSpacing/>
    </w:pPr>
    <w:rPr>
      <w:rFonts w:asciiTheme="minorHAnsi" w:eastAsiaTheme="minorHAnsi" w:hAnsiTheme="minorHAnsi" w:cstheme="minorBidi"/>
    </w:rPr>
  </w:style>
  <w:style w:type="paragraph" w:customStyle="1" w:styleId="xmsonormal">
    <w:name w:val="x_msonormal"/>
    <w:basedOn w:val="Normal"/>
    <w:rsid w:val="009C32CE"/>
    <w:pPr>
      <w:spacing w:before="100" w:beforeAutospacing="1" w:after="100" w:afterAutospacing="1"/>
    </w:pPr>
  </w:style>
  <w:style w:type="character" w:customStyle="1" w:styleId="marktlulxww98">
    <w:name w:val="marktlulxww98"/>
    <w:basedOn w:val="DefaultParagraphFont"/>
    <w:rsid w:val="009C32CE"/>
  </w:style>
  <w:style w:type="character" w:styleId="FollowedHyperlink">
    <w:name w:val="FollowedHyperlink"/>
    <w:basedOn w:val="DefaultParagraphFont"/>
    <w:uiPriority w:val="99"/>
    <w:semiHidden/>
    <w:unhideWhenUsed/>
    <w:rsid w:val="0006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185">
      <w:bodyDiv w:val="1"/>
      <w:marLeft w:val="0"/>
      <w:marRight w:val="0"/>
      <w:marTop w:val="0"/>
      <w:marBottom w:val="0"/>
      <w:divBdr>
        <w:top w:val="none" w:sz="0" w:space="0" w:color="auto"/>
        <w:left w:val="none" w:sz="0" w:space="0" w:color="auto"/>
        <w:bottom w:val="none" w:sz="0" w:space="0" w:color="auto"/>
        <w:right w:val="none" w:sz="0" w:space="0" w:color="auto"/>
      </w:divBdr>
    </w:div>
    <w:div w:id="222260136">
      <w:bodyDiv w:val="1"/>
      <w:marLeft w:val="0"/>
      <w:marRight w:val="0"/>
      <w:marTop w:val="0"/>
      <w:marBottom w:val="0"/>
      <w:divBdr>
        <w:top w:val="none" w:sz="0" w:space="0" w:color="auto"/>
        <w:left w:val="none" w:sz="0" w:space="0" w:color="auto"/>
        <w:bottom w:val="none" w:sz="0" w:space="0" w:color="auto"/>
        <w:right w:val="none" w:sz="0" w:space="0" w:color="auto"/>
      </w:divBdr>
    </w:div>
    <w:div w:id="352541564">
      <w:bodyDiv w:val="1"/>
      <w:marLeft w:val="0"/>
      <w:marRight w:val="0"/>
      <w:marTop w:val="0"/>
      <w:marBottom w:val="0"/>
      <w:divBdr>
        <w:top w:val="none" w:sz="0" w:space="0" w:color="auto"/>
        <w:left w:val="none" w:sz="0" w:space="0" w:color="auto"/>
        <w:bottom w:val="none" w:sz="0" w:space="0" w:color="auto"/>
        <w:right w:val="none" w:sz="0" w:space="0" w:color="auto"/>
      </w:divBdr>
    </w:div>
    <w:div w:id="709689675">
      <w:bodyDiv w:val="1"/>
      <w:marLeft w:val="0"/>
      <w:marRight w:val="0"/>
      <w:marTop w:val="0"/>
      <w:marBottom w:val="0"/>
      <w:divBdr>
        <w:top w:val="none" w:sz="0" w:space="0" w:color="auto"/>
        <w:left w:val="none" w:sz="0" w:space="0" w:color="auto"/>
        <w:bottom w:val="none" w:sz="0" w:space="0" w:color="auto"/>
        <w:right w:val="none" w:sz="0" w:space="0" w:color="auto"/>
      </w:divBdr>
    </w:div>
    <w:div w:id="785580436">
      <w:bodyDiv w:val="1"/>
      <w:marLeft w:val="0"/>
      <w:marRight w:val="0"/>
      <w:marTop w:val="0"/>
      <w:marBottom w:val="0"/>
      <w:divBdr>
        <w:top w:val="none" w:sz="0" w:space="0" w:color="auto"/>
        <w:left w:val="none" w:sz="0" w:space="0" w:color="auto"/>
        <w:bottom w:val="none" w:sz="0" w:space="0" w:color="auto"/>
        <w:right w:val="none" w:sz="0" w:space="0" w:color="auto"/>
      </w:divBdr>
    </w:div>
    <w:div w:id="899294466">
      <w:bodyDiv w:val="1"/>
      <w:marLeft w:val="0"/>
      <w:marRight w:val="0"/>
      <w:marTop w:val="0"/>
      <w:marBottom w:val="0"/>
      <w:divBdr>
        <w:top w:val="none" w:sz="0" w:space="0" w:color="auto"/>
        <w:left w:val="none" w:sz="0" w:space="0" w:color="auto"/>
        <w:bottom w:val="none" w:sz="0" w:space="0" w:color="auto"/>
        <w:right w:val="none" w:sz="0" w:space="0" w:color="auto"/>
      </w:divBdr>
    </w:div>
    <w:div w:id="1330061512">
      <w:bodyDiv w:val="1"/>
      <w:marLeft w:val="0"/>
      <w:marRight w:val="0"/>
      <w:marTop w:val="0"/>
      <w:marBottom w:val="0"/>
      <w:divBdr>
        <w:top w:val="none" w:sz="0" w:space="0" w:color="auto"/>
        <w:left w:val="none" w:sz="0" w:space="0" w:color="auto"/>
        <w:bottom w:val="none" w:sz="0" w:space="0" w:color="auto"/>
        <w:right w:val="none" w:sz="0" w:space="0" w:color="auto"/>
      </w:divBdr>
    </w:div>
    <w:div w:id="1477843084">
      <w:bodyDiv w:val="1"/>
      <w:marLeft w:val="0"/>
      <w:marRight w:val="0"/>
      <w:marTop w:val="0"/>
      <w:marBottom w:val="0"/>
      <w:divBdr>
        <w:top w:val="none" w:sz="0" w:space="0" w:color="auto"/>
        <w:left w:val="none" w:sz="0" w:space="0" w:color="auto"/>
        <w:bottom w:val="none" w:sz="0" w:space="0" w:color="auto"/>
        <w:right w:val="none" w:sz="0" w:space="0" w:color="auto"/>
      </w:divBdr>
    </w:div>
    <w:div w:id="1540703153">
      <w:bodyDiv w:val="1"/>
      <w:marLeft w:val="0"/>
      <w:marRight w:val="0"/>
      <w:marTop w:val="0"/>
      <w:marBottom w:val="0"/>
      <w:divBdr>
        <w:top w:val="none" w:sz="0" w:space="0" w:color="auto"/>
        <w:left w:val="none" w:sz="0" w:space="0" w:color="auto"/>
        <w:bottom w:val="none" w:sz="0" w:space="0" w:color="auto"/>
        <w:right w:val="none" w:sz="0" w:space="0" w:color="auto"/>
      </w:divBdr>
    </w:div>
    <w:div w:id="1642155736">
      <w:bodyDiv w:val="1"/>
      <w:marLeft w:val="0"/>
      <w:marRight w:val="0"/>
      <w:marTop w:val="0"/>
      <w:marBottom w:val="0"/>
      <w:divBdr>
        <w:top w:val="none" w:sz="0" w:space="0" w:color="auto"/>
        <w:left w:val="none" w:sz="0" w:space="0" w:color="auto"/>
        <w:bottom w:val="none" w:sz="0" w:space="0" w:color="auto"/>
        <w:right w:val="none" w:sz="0" w:space="0" w:color="auto"/>
      </w:divBdr>
    </w:div>
    <w:div w:id="1660620841">
      <w:bodyDiv w:val="1"/>
      <w:marLeft w:val="0"/>
      <w:marRight w:val="0"/>
      <w:marTop w:val="0"/>
      <w:marBottom w:val="0"/>
      <w:divBdr>
        <w:top w:val="none" w:sz="0" w:space="0" w:color="auto"/>
        <w:left w:val="none" w:sz="0" w:space="0" w:color="auto"/>
        <w:bottom w:val="none" w:sz="0" w:space="0" w:color="auto"/>
        <w:right w:val="none" w:sz="0" w:space="0" w:color="auto"/>
      </w:divBdr>
    </w:div>
    <w:div w:id="1709064470">
      <w:bodyDiv w:val="1"/>
      <w:marLeft w:val="0"/>
      <w:marRight w:val="0"/>
      <w:marTop w:val="0"/>
      <w:marBottom w:val="0"/>
      <w:divBdr>
        <w:top w:val="none" w:sz="0" w:space="0" w:color="auto"/>
        <w:left w:val="none" w:sz="0" w:space="0" w:color="auto"/>
        <w:bottom w:val="none" w:sz="0" w:space="0" w:color="auto"/>
        <w:right w:val="none" w:sz="0" w:space="0" w:color="auto"/>
      </w:divBdr>
    </w:div>
    <w:div w:id="1834955342">
      <w:bodyDiv w:val="1"/>
      <w:marLeft w:val="0"/>
      <w:marRight w:val="0"/>
      <w:marTop w:val="0"/>
      <w:marBottom w:val="0"/>
      <w:divBdr>
        <w:top w:val="none" w:sz="0" w:space="0" w:color="auto"/>
        <w:left w:val="none" w:sz="0" w:space="0" w:color="auto"/>
        <w:bottom w:val="none" w:sz="0" w:space="0" w:color="auto"/>
        <w:right w:val="none" w:sz="0" w:space="0" w:color="auto"/>
      </w:divBdr>
    </w:div>
    <w:div w:id="19866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it.co/download/rstudio-desktop/" TargetMode="External"/><Relationship Id="rId13" Type="http://schemas.openxmlformats.org/officeDocument/2006/relationships/hyperlink" Target="https://msu.edu/~ombud/academic-integrity/index.html" TargetMode="External"/><Relationship Id="rId18" Type="http://schemas.openxmlformats.org/officeDocument/2006/relationships/hyperlink" Target="http://splife.studentlife.msu.edu/academic-freedom-for-students-at-michigan-state-university" TargetMode="External"/><Relationship Id="rId3" Type="http://schemas.openxmlformats.org/officeDocument/2006/relationships/styles" Target="styles.xml"/><Relationship Id="rId21" Type="http://schemas.openxmlformats.org/officeDocument/2006/relationships/hyperlink" Target="https://provost.msu.edu/academic-resources/religious-observance-calendar" TargetMode="External"/><Relationship Id="rId7" Type="http://schemas.openxmlformats.org/officeDocument/2006/relationships/hyperlink" Target="https://d2l.msu.edu/d2l/loginh/" TargetMode="External"/><Relationship Id="rId12" Type="http://schemas.openxmlformats.org/officeDocument/2006/relationships/hyperlink" Target="http://www.msu.edu/" TargetMode="External"/><Relationship Id="rId17" Type="http://schemas.openxmlformats.org/officeDocument/2006/relationships/hyperlink" Target="https://reg.msu.edu/AcademicPrograms/Print.asp?Section=514" TargetMode="External"/><Relationship Id="rId2" Type="http://schemas.openxmlformats.org/officeDocument/2006/relationships/numbering" Target="numbering.xml"/><Relationship Id="rId16" Type="http://schemas.openxmlformats.org/officeDocument/2006/relationships/hyperlink" Target="http://counseling.msu.edu/" TargetMode="External"/><Relationship Id="rId20" Type="http://schemas.openxmlformats.org/officeDocument/2006/relationships/hyperlink" Target="http://splife.studentlife.msu.edu/regulations/general-student-regulations" TargetMode="External"/><Relationship Id="rId1" Type="http://schemas.openxmlformats.org/officeDocument/2006/relationships/customXml" Target="../customXml/item1.xml"/><Relationship Id="rId6" Type="http://schemas.openxmlformats.org/officeDocument/2006/relationships/hyperlink" Target="mailto:ntcarter@msu.edu" TargetMode="External"/><Relationship Id="rId11" Type="http://schemas.openxmlformats.org/officeDocument/2006/relationships/hyperlink" Target="http://splife.studentlife.ms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unseling.msu.edu/" TargetMode="External"/><Relationship Id="rId23" Type="http://schemas.openxmlformats.org/officeDocument/2006/relationships/fontTable" Target="fontTable.xml"/><Relationship Id="rId10" Type="http://schemas.openxmlformats.org/officeDocument/2006/relationships/hyperlink" Target="http://splife.studentlife.msu.edu/academic-freedom-for-students-at-michigan-state-university" TargetMode="External"/><Relationship Id="rId19" Type="http://schemas.openxmlformats.org/officeDocument/2006/relationships/hyperlink" Target="http://splife.studentlife.msu.edu/academic-freedom-for-students-at-michigan-state-university" TargetMode="External"/><Relationship Id="rId4" Type="http://schemas.openxmlformats.org/officeDocument/2006/relationships/settings" Target="settings.xml"/><Relationship Id="rId9" Type="http://schemas.openxmlformats.org/officeDocument/2006/relationships/hyperlink" Target="https://honorcode.msu.edu/" TargetMode="External"/><Relationship Id="rId14" Type="http://schemas.openxmlformats.org/officeDocument/2006/relationships/hyperlink" Target="http://police.msu.edu/" TargetMode="External"/><Relationship Id="rId22" Type="http://schemas.openxmlformats.org/officeDocument/2006/relationships/hyperlink" Target="http://www.alert.msu.edu/"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93E8D-CB59-304E-85E3-98992E47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2837</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Nathan</dc:creator>
  <cp:keywords/>
  <dc:description/>
  <cp:lastModifiedBy>Carter, Nathan</cp:lastModifiedBy>
  <cp:revision>4</cp:revision>
  <dcterms:created xsi:type="dcterms:W3CDTF">2026-01-20T16:17:00Z</dcterms:created>
  <dcterms:modified xsi:type="dcterms:W3CDTF">2026-01-20T16:32:00Z</dcterms:modified>
</cp:coreProperties>
</file>